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E41" w14:textId="52A66853" w:rsidR="00450214" w:rsidRPr="00450214" w:rsidRDefault="00737983" w:rsidP="002306B3">
      <w:pPr>
        <w:jc w:val="center"/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 xml:space="preserve">ALLEGATO </w:t>
      </w:r>
      <w:r w:rsidR="00450214" w:rsidRPr="00450214">
        <w:rPr>
          <w:rFonts w:ascii="Garamond" w:hAnsi="Garamond"/>
          <w:b/>
          <w:noProof/>
          <w:sz w:val="32"/>
          <w:szCs w:val="32"/>
        </w:rPr>
        <w:t xml:space="preserve">AL PTPCT </w:t>
      </w:r>
    </w:p>
    <w:p w14:paraId="69953452" w14:textId="77777777" w:rsidR="000913E3" w:rsidRDefault="002306B3" w:rsidP="002306B3">
      <w:pPr>
        <w:jc w:val="center"/>
        <w:rPr>
          <w:rFonts w:ascii="Garamond" w:hAnsi="Garamond"/>
          <w:b/>
          <w:noProof/>
        </w:rPr>
      </w:pPr>
      <w:r w:rsidRPr="00450214">
        <w:rPr>
          <w:rFonts w:ascii="Garamond" w:hAnsi="Garamond"/>
          <w:b/>
          <w:noProof/>
        </w:rPr>
        <w:t>Obblighi di pubblicazione ai sensi del D.Lgs. n. 33/2013</w:t>
      </w:r>
      <w:r w:rsidR="000913E3">
        <w:rPr>
          <w:rFonts w:ascii="Garamond" w:hAnsi="Garamond"/>
          <w:b/>
          <w:noProof/>
        </w:rPr>
        <w:t xml:space="preserve"> </w:t>
      </w:r>
    </w:p>
    <w:p w14:paraId="7143ED0F" w14:textId="24653B9B" w:rsidR="002306B3" w:rsidRPr="00450214" w:rsidRDefault="000913E3" w:rsidP="002306B3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b/>
          <w:noProof/>
        </w:rPr>
        <w:t xml:space="preserve">con indicazione dei responabili della trasmissione e </w:t>
      </w:r>
      <w:r w:rsidR="00737983">
        <w:rPr>
          <w:rFonts w:ascii="Garamond" w:hAnsi="Garamond"/>
          <w:b/>
          <w:noProof/>
        </w:rPr>
        <w:t xml:space="preserve">della </w:t>
      </w:r>
      <w:r>
        <w:rPr>
          <w:rFonts w:ascii="Garamond" w:hAnsi="Garamond"/>
          <w:b/>
          <w:noProof/>
        </w:rPr>
        <w:t>pubblicazione</w:t>
      </w:r>
    </w:p>
    <w:p w14:paraId="55EA5175" w14:textId="77777777" w:rsidR="002306B3" w:rsidRPr="00450214" w:rsidRDefault="002306B3" w:rsidP="002306B3">
      <w:pPr>
        <w:rPr>
          <w:rFonts w:ascii="Garamond" w:eastAsia="Times New Roman" w:hAnsi="Garamond" w:cs="Times New Roman"/>
        </w:rPr>
      </w:pPr>
    </w:p>
    <w:p w14:paraId="702A6766" w14:textId="77777777" w:rsidR="0027785C" w:rsidRDefault="0027785C" w:rsidP="00450214">
      <w:pPr>
        <w:jc w:val="both"/>
        <w:rPr>
          <w:rFonts w:ascii="Garamond" w:eastAsia="Times New Roman" w:hAnsi="Garamond"/>
        </w:rPr>
      </w:pPr>
    </w:p>
    <w:p w14:paraId="314BD28A" w14:textId="1D72E7BC" w:rsidR="00EB7AD5" w:rsidRDefault="00450214" w:rsidP="00450214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Il presente A</w:t>
      </w:r>
      <w:r w:rsidR="002306B3" w:rsidRPr="00450214">
        <w:rPr>
          <w:rFonts w:ascii="Garamond" w:eastAsia="Times New Roman" w:hAnsi="Garamond"/>
        </w:rPr>
        <w:t>llegato</w:t>
      </w:r>
      <w:r w:rsidR="00737983">
        <w:rPr>
          <w:rFonts w:ascii="Garamond" w:eastAsia="Times New Roman" w:hAnsi="Garamond"/>
        </w:rPr>
        <w:t>, in relazione all'allegato 5</w:t>
      </w:r>
      <w:r w:rsidR="002306B3" w:rsidRPr="00450214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contenente l'elenco degli obblighi di pubblicazione,</w:t>
      </w:r>
      <w:r w:rsidR="00E938D0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individua</w:t>
      </w:r>
      <w:r w:rsidR="000644F2">
        <w:rPr>
          <w:rFonts w:ascii="Garamond" w:eastAsia="Times New Roman" w:hAnsi="Garamond"/>
        </w:rPr>
        <w:t xml:space="preserve"> e identifica, nella Tabella </w:t>
      </w:r>
      <w:r w:rsidR="00737983">
        <w:rPr>
          <w:rFonts w:ascii="Garamond" w:eastAsia="Times New Roman" w:hAnsi="Garamond"/>
        </w:rPr>
        <w:t xml:space="preserve">, i soggetti responsabili della trasmissione e della pubblicazione. </w:t>
      </w:r>
    </w:p>
    <w:p w14:paraId="08718357" w14:textId="77777777" w:rsidR="00E3734D" w:rsidRDefault="00E3734D" w:rsidP="00450214">
      <w:pPr>
        <w:jc w:val="both"/>
        <w:rPr>
          <w:rFonts w:ascii="Garamond" w:eastAsia="Times New Roman" w:hAnsi="Garamond"/>
        </w:rPr>
      </w:pPr>
    </w:p>
    <w:p w14:paraId="7FCC1E43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p w14:paraId="7D33D90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51"/>
        <w:gridCol w:w="2332"/>
        <w:gridCol w:w="5531"/>
        <w:gridCol w:w="2268"/>
        <w:gridCol w:w="1984"/>
      </w:tblGrid>
      <w:tr w:rsidR="00E938D0" w:rsidRPr="00283140" w14:paraId="52FDC319" w14:textId="392CE6B6" w:rsidTr="00E938D0">
        <w:trPr>
          <w:trHeight w:val="1263"/>
        </w:trPr>
        <w:tc>
          <w:tcPr>
            <w:tcW w:w="1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BB8AD" w14:textId="2B75D3E2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77F8F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 xml:space="preserve">ELENCO DEGLI OBBLIGHI DI PUBBLICAZIONE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con indicazione Responsabili</w:t>
            </w:r>
          </w:p>
        </w:tc>
      </w:tr>
      <w:tr w:rsidR="00E938D0" w:rsidRPr="00283140" w14:paraId="771D0638" w14:textId="77777777" w:rsidTr="00315F21">
        <w:trPr>
          <w:trHeight w:val="18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E7293" w14:textId="0F937FFB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livello 1 (Macrofamiglie)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E3849" w14:textId="28A16B45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2 livello (Tipologie di dati)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21BEB" w14:textId="539CFA8D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del singolo obbligo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C038" w14:textId="4844CDD0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Contenuti dell'obbligo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BE082" w14:textId="12986F32" w:rsidR="00E938D0" w:rsidRPr="00F95F0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trasmissione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E8157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pubblicazione</w:t>
            </w:r>
          </w:p>
          <w:p w14:paraId="6C00D5F5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D0" w:rsidRPr="00283140" w14:paraId="652ACE1F" w14:textId="13086F2F" w:rsidTr="00315F21">
        <w:trPr>
          <w:trHeight w:val="124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025" w14:textId="0751B82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Disposizioni generali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204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BB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(PTPCT)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25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triennale per la prevenzione della corruzione e della trasparenza e suoi allegati, le misure integrative di prevenzione della corruzione individuate ai sensi dell'articolo 1,comma 2-bis della legge n. 190 del 2012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FB69" w14:textId="00A2EFAC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299A" w14:textId="6E32A52F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73C942D9" w14:textId="5FAED661" w:rsidTr="00315F21">
        <w:trPr>
          <w:trHeight w:val="9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984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generali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7A7" w14:textId="06BD0D6F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normativi su organizzazione 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1C41" w14:textId="42D685AC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con i relativi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 norme di legge statale pubblicate nella banca dati "Normattiva" che regolano l'istituzione,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pubbliche amministrazioni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DA9A" w14:textId="79DC28DB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347C" w14:textId="0E1845C2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</w:tr>
      <w:tr w:rsidR="008B6410" w:rsidRPr="00283140" w14:paraId="4FCC1620" w14:textId="65E14C7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772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A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D6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amministrativi generali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E7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3DAD" w14:textId="5438E20A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6B43" w14:textId="25448D2D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70BAC65" w14:textId="68A5A581" w:rsidTr="00315F21">
        <w:trPr>
          <w:trHeight w:val="10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2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FF9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A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di programmazione strategico-gestionale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DF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7FAC" w14:textId="51E8AE45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4099" w14:textId="66726C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AF11DC0" w14:textId="5179F54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6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9D7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BB8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Statuti e leggi regionali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C37A" w14:textId="4B9496E6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e testi ufficiali aggiornati degli Statuti e delle norme di legge regionali, che regolano le funzioni, l'organizzazione e lo svolgimento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competenza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C17" w14:textId="4EB47A83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EB34" w14:textId="7CCCD30C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</w:t>
            </w:r>
            <w:r w:rsidRPr="000201A7">
              <w:rPr>
                <w:rFonts w:cs="Times New Roman"/>
              </w:rPr>
              <w:lastRenderedPageBreak/>
              <w:t>incarico - assegnazione all'unita' medesima</w:t>
            </w:r>
          </w:p>
        </w:tc>
      </w:tr>
      <w:tr w:rsidR="008B6410" w:rsidRPr="00283140" w14:paraId="4A73C5A7" w14:textId="4D230321" w:rsidTr="00315F21">
        <w:trPr>
          <w:trHeight w:val="1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57D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92BA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4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 e codice di condotta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715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disciplinare, recante l'indicazione delle infrazioni del codice disciplinare e relative sanzioni (pubblicazione on line in alternativa all'affissione in luogo accessibile a tutti - art. 7, l. n. 300/1970). Codice di condotta inteso quale codice di comportamento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2E9C" w14:textId="58C95CEF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FA4" w14:textId="3FFF141E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224F523" w14:textId="3D653A93" w:rsidTr="00315F21">
        <w:trPr>
          <w:trHeight w:val="112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D3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1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79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obblighi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3CC" w14:textId="7663BFBB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con l'indicazione delle date di efficacia dei nuovi obblighi amministrativi a carico di cittadini e imprese introdotti dalle amministrazioni secondo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definite con DPCM 8 novembre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CB0" w14:textId="37B38DD4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4A1" w14:textId="7E54CA1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7ECE8F8" w14:textId="5843DC6A" w:rsidTr="00315F21">
        <w:trPr>
          <w:trHeight w:val="14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A7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CB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36DC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8660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ministeriali o interministeriali, provvedimenti amministrativi a carattere generale adottati dalle amministrazioni dello Stato per regolare l'esercizio di poteri autorizzatori, concessori o certificatori, nonchè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200858" w14:textId="15D8D608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BA5F3" w14:textId="3A979B1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assegnazione </w:t>
            </w:r>
            <w:r w:rsidRPr="000201A7">
              <w:rPr>
                <w:rFonts w:cs="Times New Roman"/>
              </w:rPr>
              <w:lastRenderedPageBreak/>
              <w:t>all'unita' medesima</w:t>
            </w:r>
          </w:p>
        </w:tc>
      </w:tr>
      <w:tr w:rsidR="008B6410" w:rsidRPr="00283140" w14:paraId="14452F77" w14:textId="42CA3424" w:rsidTr="00315F21">
        <w:trPr>
          <w:trHeight w:val="6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32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06C4E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CBC2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AFEA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60ECC" w14:textId="77777777" w:rsidR="00FE5052" w:rsidRPr="00283140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  <w:p w14:paraId="4F69433C" w14:textId="25E960C7" w:rsidR="008B6410" w:rsidRPr="00283140" w:rsidRDefault="008B6410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3F3340" w14:textId="7043AD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4E58826" w14:textId="2D9E06DA" w:rsidTr="00315F21">
        <w:trPr>
          <w:trHeight w:val="11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377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EA8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C37D5" w14:textId="272EAC8A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soggette a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6B5E2" w14:textId="6B5B866E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imprese soggette a controllo (ovvero per le quali le pubbliche amministrazioni competenti ritengono necessarie l'autorizzazione, la segnalazione certificata di inizio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la mera comunicazione)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0C5354" w14:textId="05326ADE" w:rsidR="008B6410" w:rsidRPr="00283140" w:rsidRDefault="00FE5052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28D" w14:textId="7B118288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61A8C7F" w14:textId="2F5DCE65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9FB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Organizzazione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A84" w14:textId="77777777" w:rsidR="00E938D0" w:rsidRPr="00283140" w:rsidRDefault="00E938D0" w:rsidP="00A224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politici, di amministrazione, di direzione o di governo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E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DE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13" w14:textId="0C7CA665" w:rsidR="00E938D0" w:rsidRPr="00283140" w:rsidRDefault="002C5D2F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C3FF" w14:textId="2F6D39CE" w:rsidR="00E938D0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</w:tr>
      <w:tr w:rsidR="002C5D2F" w:rsidRPr="00283140" w14:paraId="33CE7B60" w14:textId="3D42D62B" w:rsidTr="00315F21">
        <w:trPr>
          <w:trHeight w:val="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0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C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8FC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politici di cui all'art. 14, co. 1, del dlgs n. 33/2013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E7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18FD" w14:textId="5DE9A6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2DE" w14:textId="67A0BA5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AC23389" w14:textId="68BDD0EB" w:rsidTr="00315F21">
        <w:trPr>
          <w:trHeight w:val="115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71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5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1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73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5D39" w14:textId="1C1A8DE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B225" w14:textId="41C2A4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F9EAD8E" w14:textId="30330910" w:rsidTr="00315F21">
        <w:trPr>
          <w:trHeight w:val="8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B3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33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34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88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F603" w14:textId="631B2A2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7990" w14:textId="242C3D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4249970" w14:textId="6E175F7A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1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EF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00E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C8C9" w14:textId="504AFC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72E" w14:textId="67D5A65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9EBA70D" w14:textId="2C03ECEE" w:rsidTr="00315F21">
        <w:trPr>
          <w:trHeight w:val="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66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6A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E1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D0" w14:textId="0A5BA28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94C" w14:textId="787650E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2C5D2F" w:rsidRPr="00283140" w14:paraId="04EE3B4A" w14:textId="342E2359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D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3D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4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5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14CA" w14:textId="6E0BB66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E5E5" w14:textId="526104F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F9E011" w14:textId="7B9676DA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84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1E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79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FA5" w14:textId="5A2DC0B5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67D" w14:textId="6F07CA6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247" w14:textId="18EC89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3D4F558" w14:textId="6944CC03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1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61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7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F3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A1F5" w14:textId="45512FE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705A" w14:textId="56A775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CAA1644" w14:textId="0F09D755" w:rsidTr="00315F21">
        <w:trPr>
          <w:trHeight w:val="21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36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13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A6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F92" w14:textId="3E6FD53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FD4" w14:textId="714FCB0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98EC" w14:textId="1D2BD65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946A4CD" w14:textId="37753C53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7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07A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6E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DC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7C21" w14:textId="35CB379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0489" w14:textId="5020E0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DF39D5D" w14:textId="0DF2C11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9C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6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49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 amministrazione, di direzione o di governo di cui all'art. 14, co. 1-bis, del dlgs n. 33/2013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58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CA7" w14:textId="1861664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F6C8" w14:textId="6B9D49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B7410AC" w14:textId="75391A5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A6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6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F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1B11" w14:textId="0C0CEA3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017" w14:textId="6682E42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82506E7" w14:textId="40DFF41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8AD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4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CF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81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6ACD" w14:textId="467681C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9CD" w14:textId="4B5DAD8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2C5D2F" w:rsidRPr="00283140" w14:paraId="12499EBC" w14:textId="407BCDF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9E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5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CF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AD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A868" w14:textId="63D7B0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62AD" w14:textId="648E596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56C6876" w14:textId="390E75A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D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68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5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BB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FA4E" w14:textId="4409BB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ED65" w14:textId="4476CEC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DD06790" w14:textId="6FD4387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6D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B4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F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35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B1F9" w14:textId="1CE7E6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E3" w14:textId="076FD7A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FFE90CA" w14:textId="2BE67DA7" w:rsidTr="00315F21">
        <w:trPr>
          <w:trHeight w:val="231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B7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C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403" w14:textId="6EC5724B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CE3C" w14:textId="68B033D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2F82" w14:textId="4AC0F48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EA2F995" w14:textId="787E5EC5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A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8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0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A9C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DB97" w14:textId="6772A9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B5E3" w14:textId="34D6C8C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9B79ABF" w14:textId="537C84EE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F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3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3026" w14:textId="58BD520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0BB" w14:textId="2EE0EB7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7287" w14:textId="05B5C2B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88BAF1F" w14:textId="24AA9D9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21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5D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66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95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DD17" w14:textId="28FADC5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00D3" w14:textId="3AE2C50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D09ED4F" w14:textId="30C57D5D" w:rsidTr="00315F21">
        <w:trPr>
          <w:trHeight w:val="56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B1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19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57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Cessati dall'incarico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8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86F" w14:textId="28AC65F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230B" w14:textId="78D0B42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97C71FD" w14:textId="46B810B2" w:rsidTr="00315F21">
        <w:trPr>
          <w:trHeight w:val="4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86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B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58B2" w14:textId="799D47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633E" w14:textId="21D7EC9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E768EFA" w14:textId="329D0E8D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22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9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E6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90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D90C" w14:textId="739D5A5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692" w14:textId="769EA4F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657594A" w14:textId="22BCF698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31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20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1C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68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01" w14:textId="3F2CC73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D9BE" w14:textId="33E4721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3DBCEA3" w14:textId="0D4A3487" w:rsidTr="00315F21">
        <w:trPr>
          <w:trHeight w:val="6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1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21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63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22C" w14:textId="5DF88F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E519" w14:textId="23B189F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D88703F" w14:textId="5FDAE9EA" w:rsidTr="00315F21">
        <w:trPr>
          <w:trHeight w:val="5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6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F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A0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BC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D4AB" w14:textId="6D0657B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9D55" w14:textId="275FEDE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191FDC" w14:textId="523CB239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F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F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A1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45B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2E5" w14:textId="2636C2D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7B8" w14:textId="1DDC5DC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434135F" w14:textId="5196B714" w:rsidTr="00315F21">
        <w:trPr>
          <w:trHeight w:val="21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E8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D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C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4D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5B60" w14:textId="2A05BE2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5036" w14:textId="395CE6D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E6ABEA" w14:textId="26E3E835" w:rsidTr="00315F21">
        <w:trPr>
          <w:trHeight w:val="18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E6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C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A7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D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dell'incarico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355A" w14:textId="3C1085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02C3" w14:textId="60E1061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8B2C54C" w14:textId="6886AD95" w:rsidTr="00315F21">
        <w:trPr>
          <w:trHeight w:val="162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14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8D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B2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dichiarazione concernente le variazioni della situazione patrimoniale intervenute dopo l'ultima attestazione [Per il soggetto, il coniuge non separato e i parenti entro il secondo grado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8BB" w14:textId="33B4325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168E" w14:textId="22FD23F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83B6030" w14:textId="44740EDE" w:rsidTr="00315F21">
        <w:trPr>
          <w:trHeight w:val="172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CD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E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E2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F65" w14:textId="5F2AEBAD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57C" w14:textId="64591F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6DA" w14:textId="4A15C0F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224CBB8" w14:textId="30BE489F" w:rsidTr="00315F21">
        <w:trPr>
          <w:trHeight w:val="153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89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4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49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79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di esercizio annuale dei gruppi consiliari regionali e provinciali, con evidenza delle risorse trasferite o assegnate a ciascun gruppo, con indicazione del titolo di trasferimento e dell'impiego delle risorse utilizzate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608" w14:textId="3F99108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C3EC" w14:textId="6E1B35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7D467F2" w14:textId="5F0CE523" w:rsidTr="00315F21">
        <w:trPr>
          <w:trHeight w:val="127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16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D6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degli organi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519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e relazioni degli organi di controllo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C6FB" w14:textId="24D992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698" w14:textId="49E0F6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ECA8E6" w14:textId="2369C7C2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3C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5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1F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4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DB" w14:textId="566018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C58" w14:textId="3FA4618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6B61F50" w14:textId="0D491EA9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F5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2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29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Organigramma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sotto forma di organigramma, in modo tale che a ciascun ufficio sia assegnato un link ad una pagina contenente tutte le informazioni previste dalla norma)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34E" w14:textId="013896F9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Illustrazione in forma semplificata, ai fini della piena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comprensibilit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dati, dell'organizzazione dell'amministrazione, mediante l'organigramma o analoghe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891E" w14:textId="203EC8A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DFD5" w14:textId="23A42FC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5D7204C" w14:textId="667CCF2F" w:rsidTr="00315F21">
        <w:trPr>
          <w:trHeight w:val="8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9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EF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B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60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2F3" w14:textId="6CCA4E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31FD" w14:textId="281FF6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3B8C812" w14:textId="76FB90AC" w:rsidTr="00315F21">
        <w:trPr>
          <w:trHeight w:val="12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F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25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858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completo dei numeri di telefono e delle caselle di posta elettronica istituzionali e delle caselle di posta elettronica certificata dedicate, cui il cittadino possa rivolgersi per qualsiasi richiesta inerente i compiti istituzionali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C9DC" w14:textId="6D3C862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078D" w14:textId="45F2D9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7AC194A" w14:textId="4C3089CF" w:rsidTr="00315F21">
        <w:trPr>
          <w:trHeight w:val="170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1DD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Consulenti e collaboratori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08F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 collaborazione o consulenza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85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Consulenti e collaboratori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2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01C0" w14:textId="1FBEE41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9F04" w14:textId="4EE23959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B1BB4CD" w14:textId="5A984DF8" w:rsidTr="00315F21">
        <w:trPr>
          <w:trHeight w:val="9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D2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64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B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8B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3F5" w14:textId="0404423A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0421" w14:textId="326D60F2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13C5459" w14:textId="6F4F2214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DA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BB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3B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F15" w14:textId="110787D5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D5D0" w14:textId="292CEE65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D08" w14:textId="3BC2614C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66CFAF61" w14:textId="7D26F7C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E4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F1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F0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DFC4" w14:textId="67B42692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dati relativi allo svolgimento di incarichi o alla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cariche in enti di diritto privato regolati o finanziati dalla pubblica amministrazione o allo svolgimento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22B7" w14:textId="2B1B7AD3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9A1D" w14:textId="5843BEC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5C067AE" w14:textId="4E0E232D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1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B4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8D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11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2F4D" w14:textId="39FBA99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4A9F" w14:textId="06A708D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505AA01" w14:textId="2F035E00" w:rsidTr="00315F21">
        <w:trPr>
          <w:trHeight w:val="91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55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DF9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8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relative agli elenchi dei consulenti con indicazione di oggetto, durata e compenso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5D" w14:textId="510BC06E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EE3B" w14:textId="4AE21400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44198D97" w14:textId="5C752B2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A1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03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55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E25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C746" w14:textId="5E262E3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F361" w14:textId="79C91674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3EC297D" w14:textId="7D569325" w:rsidTr="00315F21">
        <w:trPr>
          <w:trHeight w:val="3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66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BC3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dirigenziali amministrativi di vertice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A30" w14:textId="77777777" w:rsidR="00E938D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amministrativi di vertice </w:t>
            </w:r>
          </w:p>
          <w:p w14:paraId="7DE7B8B4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65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95E" w14:textId="4A8C5902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A82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1FD1" w:rsidRPr="00283140" w14:paraId="6AE4B11E" w14:textId="33324809" w:rsidTr="00315F21">
        <w:trPr>
          <w:trHeight w:val="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F0B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2A6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B92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859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7CAC" w14:textId="0EDD09E2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5005" w14:textId="76886026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BC62B5B" w14:textId="12C4A5FD" w:rsidTr="00315F21">
        <w:trPr>
          <w:trHeight w:val="13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59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9F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52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36E" w14:textId="6A06B66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7083" w14:textId="4471A2C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8A0B" w14:textId="567DE56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5D649" w14:textId="045C8524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CC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25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E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F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A593" w14:textId="36D6CD6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1F2" w14:textId="6993B81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4EA086A" w14:textId="175C2FC7" w:rsidTr="00315F21">
        <w:trPr>
          <w:trHeight w:val="6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F3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BA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3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D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78A4" w14:textId="630A6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745" w14:textId="212AEFF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03C045" w14:textId="403511D3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588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D7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0418" w14:textId="074480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AABC" w14:textId="69F5B6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3DFC6A3" w14:textId="5B17DB64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FB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80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C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1F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CDB1" w14:textId="125DC42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727" w14:textId="323A5B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92F4159" w14:textId="200FD542" w:rsidTr="00315F21">
        <w:trPr>
          <w:trHeight w:val="2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BB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3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4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D72" w14:textId="7C4226F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169C" w14:textId="03D3BB8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066" w14:textId="6CCDCE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2F9F214" w14:textId="159CFE1B" w:rsidTr="00315F21">
        <w:trPr>
          <w:trHeight w:val="1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C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1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51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8F43" w14:textId="2E7C02B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5D" w14:textId="66815B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9D18592" w14:textId="51C5EB5C" w:rsidTr="00315F21">
        <w:trPr>
          <w:trHeight w:val="13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4B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2B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60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E330" w14:textId="0B91FEB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E84" w14:textId="7AE5AAB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88B3E96" w14:textId="0F4ADC7B" w:rsidTr="00315F21">
        <w:trPr>
          <w:trHeight w:val="5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9C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4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3FE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49E" w14:textId="275E178C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7821" w14:textId="57D402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BF2" w14:textId="7B8232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24BE6CC" w14:textId="00B1F4C6" w:rsidTr="00315F21">
        <w:trPr>
          <w:trHeight w:val="7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EDF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EA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C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BEC" w14:textId="01665E8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AEC" w14:textId="4CE63B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0BF2" w14:textId="37866B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9FF2E5" w14:textId="3DBF2FB6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2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1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9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201D" w14:textId="3ADAF0A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3487" w14:textId="7C4FEEB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A2CD750" w14:textId="1F6A0FF6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6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EAB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(dirigenti non generali)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D6D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dirigenziali, a qualsiasi titolo conferiti, ivi inclusi quelli conferiti discrezionalmente dall'organo di indirizzo politico senza procedure pubbliche di selezione e titolari di posizione organizzativa con funzioni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CC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594F" w14:textId="2186DD5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1FF1" w14:textId="4DE554A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A92520C" w14:textId="041D36A6" w:rsidTr="00315F21">
        <w:trPr>
          <w:trHeight w:val="55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91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7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C7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937F" w14:textId="71ED578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2677" w14:textId="3944574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DE0B9C" w14:textId="1FBE8ADC" w:rsidTr="00315F21">
        <w:trPr>
          <w:trHeight w:val="107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D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7F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47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BC21" w14:textId="012F0546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B59" w14:textId="0DD4E1F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57D" w14:textId="3AEC6EE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0ED140" w14:textId="51C805C2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73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C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33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4D2F" w14:textId="1B6889E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CC4E" w14:textId="147E92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0D74361" w14:textId="5157843B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18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3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3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9BC" w14:textId="56D0759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B89B" w14:textId="163BF14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AB4F930" w14:textId="234EEA34" w:rsidTr="00315F21">
        <w:trPr>
          <w:trHeight w:val="79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1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25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5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92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1FDB" w14:textId="14A41F5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82D7" w14:textId="775216D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A80E997" w14:textId="0E57438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E2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9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F0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F1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9C3" w14:textId="2342A9E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12" w14:textId="4F7C78C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10AA7" w14:textId="30308421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83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70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4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091" w14:textId="28A35162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CB67" w14:textId="75333CA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09E" w14:textId="49AB510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EAC611" w14:textId="360973F1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998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F5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A2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F9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0A3E" w14:textId="4C512CF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86" w14:textId="613730B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EB03228" w14:textId="73B40194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F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D5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4E2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97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F6DC" w14:textId="1D54914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EDE" w14:textId="505739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C6368C1" w14:textId="27832E44" w:rsidTr="00315F21">
        <w:trPr>
          <w:trHeight w:val="7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9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0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1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DF2" w14:textId="0CC58F4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5F8" w14:textId="3D3FE74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97" w14:textId="5798170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4DA587" w14:textId="0AC1366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FE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7F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6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5580" w14:textId="6926A5D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D3C3" w14:textId="00B88D5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0FDF" w14:textId="4313DB2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924665D" w14:textId="0DDA9A8F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C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7E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9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54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A0B0" w14:textId="6BCAA9F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0A70" w14:textId="58E6CB9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6696EE3" w14:textId="30651DCA" w:rsidTr="00315F21">
        <w:trPr>
          <w:trHeight w:val="12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E3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C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E012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posizioni dirigenziali discrezionali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F1E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296A0" w14:textId="291CFA2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4A394" w14:textId="57B5A10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4169C25" w14:textId="28742C66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09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C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6FC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Posti di funzione disponibili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3E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B7E4" w14:textId="6DEE80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1169" w14:textId="71BEC0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EE041C9" w14:textId="7B20A02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3A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79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67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Ruolo dirigenti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48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Ruolo dei dirigenti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64BC" w14:textId="3DDD9E1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6B5B" w14:textId="7A07763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C4B723" w14:textId="4A9F59A6" w:rsidTr="00315F21">
        <w:trPr>
          <w:trHeight w:val="84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C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AE3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5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 dal rapporto di lavoro (documentazione da pubblicare sul sito web)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A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538B" w14:textId="0B4EA7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1C1B" w14:textId="637D72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0ED8C1E" w14:textId="362619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A0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9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4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A9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6B7" w14:textId="5E9518C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102" w14:textId="18E3889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9E76B6" w14:textId="634EA266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93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09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73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E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2C6" w14:textId="6BFBF8F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9D1" w14:textId="3C8A51E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C19615D" w14:textId="0A203CF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FC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CB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97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B7BC" w14:textId="2175CE3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D779" w14:textId="3F75A5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716BB23" w14:textId="472D025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6D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0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64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358F" w14:textId="1F4E468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A517" w14:textId="18F37B3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5394BC5" w14:textId="672D22E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8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BF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3D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87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D9D2" w14:textId="4FCA90D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863B" w14:textId="2924951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24E183" w14:textId="2E4A5383" w:rsidTr="00315F21">
        <w:trPr>
          <w:trHeight w:val="8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F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75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B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37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B5FF" w14:textId="7B77E07A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667" w14:textId="40EB9BB6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73BC868" w14:textId="689B1800" w:rsidTr="00315F21">
        <w:trPr>
          <w:trHeight w:val="20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B6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C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2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0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dichairazione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9820" w14:textId="29C1647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23" w14:textId="7B3810C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17C41C7" w14:textId="627D2BEA" w:rsidTr="00315F21">
        <w:trPr>
          <w:trHeight w:val="15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F0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7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EF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6D77" w14:textId="30E8A38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87F" w14:textId="67D6F21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D3AE758" w14:textId="6A235DD4" w:rsidTr="00315F21">
        <w:trPr>
          <w:trHeight w:val="169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E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6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Sanzioni per mancata o incompleta comunicazione dei dati da parte dei titolari di incarichi dirigenziali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187" w14:textId="65C0A75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507" w14:textId="3C118FE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8B38" w14:textId="08CB6CD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48D6EF" w14:textId="7390D130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D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5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DCD" w14:textId="34754C5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 dei titolari di posizioni organizzative redatti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91CB" w14:textId="7F1A28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0338" w14:textId="299A28A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5965FFD" w14:textId="02A63AAA" w:rsidTr="00315F21">
        <w:trPr>
          <w:trHeight w:val="19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5E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11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Dotazione organica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F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19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744" w14:textId="1A15DBC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2B87" w14:textId="539DC7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7D738AB" w14:textId="3303B47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9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96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B6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personale tempo indeterminato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CA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958" w14:textId="6705C64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CBE" w14:textId="6394795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E74D1B1" w14:textId="34CE6A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55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27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DCC" w14:textId="51FFFFD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D11" w14:textId="65075B0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5F1591B" w14:textId="0A850169" w:rsidTr="00315F21">
        <w:trPr>
          <w:trHeight w:val="1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51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8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84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del 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30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C48" w14:textId="663D3AD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2EA" w14:textId="5608507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03A9967" w14:textId="610F369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3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1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0E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trimestrali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0CA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del personale distinti per uffici di livello dirigenziale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89F0" w14:textId="180465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5788" w14:textId="7BC48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FF0713D" w14:textId="5803C3BD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66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07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5E2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B4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CE2" w14:textId="3D889CA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0081" w14:textId="3CED6A6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290C91" w14:textId="74151C58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3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D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5F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86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0CFC" w14:textId="7B171DA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0BF" w14:textId="40D9404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DADE367" w14:textId="70D9C510" w:rsidTr="00315F21">
        <w:trPr>
          <w:trHeight w:val="12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B8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6C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integrativa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F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C030" w14:textId="6984791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E34E" w14:textId="1A26BD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7245B79" w14:textId="12422824" w:rsidTr="00315F21">
        <w:trPr>
          <w:trHeight w:val="16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A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C36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19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43EA" w14:textId="5B51F58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9D9" w14:textId="72445B1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FC14F10" w14:textId="2722A939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7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CB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OIV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84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OIV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0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BE2A" w14:textId="4367332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BCCE" w14:textId="692363F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A5AB8FA" w14:textId="04D227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1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3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E8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1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84A0" w14:textId="0DBF0F6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D663" w14:textId="75BE313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58B51F" w14:textId="582748DD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E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E8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3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207A" w14:textId="1C71F1A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2943" w14:textId="5A5161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6FB3927" w14:textId="3DF2ED85" w:rsidTr="00315F21">
        <w:trPr>
          <w:trHeight w:val="1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471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concorso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B17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EF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73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 per il reclutamento, a qualsiasi titolo, di personale presso l'amministrazione nonche' i criteri di valutazione della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B360" w14:textId="0D65852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DCA9" w14:textId="68CE65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94FF642" w14:textId="22B414F7" w:rsidTr="00315F21">
        <w:trPr>
          <w:trHeight w:val="9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76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F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91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F9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7F57" w14:textId="17C1A5A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0BD6" w14:textId="3F153C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43FB5E" w14:textId="7DF41536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310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6DF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Performance/Piano esecutivo di gestione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0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 (art. 10, d.lgs. 150/2009)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2804" w14:textId="5CE1B78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E38" w14:textId="5A4BCBC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69F9C7C" w14:textId="573418B9" w:rsidTr="00315F21">
        <w:trPr>
          <w:trHeight w:val="4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1DC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3A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7B4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05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 (art. 10, d.lgs.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42B9" w14:textId="28D581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5BC2" w14:textId="21D742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A2A99A1" w14:textId="56BDE031" w:rsidTr="00315F21">
        <w:trPr>
          <w:trHeight w:val="9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FC6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CC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7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F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 collegati alla performance stanziati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2E3C" w14:textId="5A1971E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92EA" w14:textId="1D328FE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C526F25" w14:textId="5A66F00D" w:rsidTr="00315F21">
        <w:trPr>
          <w:trHeight w:val="70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3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7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0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3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dei premi effettivamente distribuiti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08EF" w14:textId="37C6FEC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2C8" w14:textId="6829408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94BA14" w14:textId="2CBB8740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D2B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3D2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90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0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definiti nei sistemi di misurazione e valutazione della performance per l'assegnazione del trattamento accessorio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F7EA" w14:textId="119C8CC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7EDD" w14:textId="3DD06D3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6CE098" w14:textId="124FAB3F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64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79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B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4301" w14:textId="385D8306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Distribuzione del trattamento accessorio, in forma aggregata, al fine di dare conto del livello di selettivit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utilizzato nella distribuzione dei premi e degli incentivi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70C" w14:textId="7FFA3A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3E4" w14:textId="3D9DA66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2C8204" w14:textId="025E378E" w:rsidTr="00315F21">
        <w:trPr>
          <w:trHeight w:val="77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34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5F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E60" w14:textId="7F64C6D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Grado di differenziazione dell'utilizzo della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sia per i dirigenti sia per i dipendenti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23BA" w14:textId="640676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FF20" w14:textId="67044EF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F75DA26" w14:textId="769965D6" w:rsidTr="00315F21">
        <w:trPr>
          <w:trHeight w:val="17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F6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0889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C07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D6D1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Livelli di benessere organizzativo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5F20AF" w14:textId="2B577F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E4B335" w14:textId="56C8FC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A27766" w14:textId="61BBEAD1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51" w14:textId="77777777" w:rsidR="008B0B75" w:rsidRPr="00283140" w:rsidRDefault="008B0B75" w:rsidP="008B0B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Enti controllati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A0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4B6" w14:textId="1873EA2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pubblici, comunque denominati, istituiti, vigilati e finanziati dall'amministrazione ovvero per i quali l'amministrazione abbia il potere di nomina degli amministratori dell'ente,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68C0" w14:textId="4081E5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9CB" w14:textId="0753DBF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283886AA" w14:textId="1B17998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23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45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4E9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50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8057" w14:textId="28766BD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E2D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0B75" w:rsidRPr="00283140" w14:paraId="5DA09E18" w14:textId="19D477C4" w:rsidTr="00315F21">
        <w:trPr>
          <w:trHeight w:val="7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14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3F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45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34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FAC1" w14:textId="73B6CE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67E8" w14:textId="470D47B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A72B7C" w14:textId="28B5F09F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2B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50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A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FBF2" w14:textId="6385C9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C639" w14:textId="1E7E8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0A91E75" w14:textId="3EAD56F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3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5F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6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53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284" w14:textId="77B4EC2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EE7" w14:textId="72D4D3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EE2DD3" w14:textId="3E8A2058" w:rsidTr="00315F21">
        <w:trPr>
          <w:trHeight w:val="58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37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DB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A394" w14:textId="69BE45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B44C" w14:textId="437A0C9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495D658" w14:textId="469CA9C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EF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C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59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337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F2C9" w14:textId="3C41B3D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C19" w14:textId="3F9D987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F969963" w14:textId="6E56210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93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3D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C53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DFB2" w14:textId="1BEF317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15A" w14:textId="4249CEC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94880B" w14:textId="5AC6DB8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03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0D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CD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363" w14:textId="248F017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B75" w14:textId="1D36E84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09CEC53" w14:textId="757E69E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7F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E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2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D26" w14:textId="27A6407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403" w14:textId="5E7A97C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7B72" w14:textId="201E9E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D6AB2B" w14:textId="13368FD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FB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D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A05" w14:textId="23D1A1E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5EC5" w14:textId="51BD926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E1E" w14:textId="70A5708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2A84835" w14:textId="613C5FE6" w:rsidTr="00315F21">
        <w:trPr>
          <w:trHeight w:val="3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75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4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6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203A" w14:textId="15DAA3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F3F0" w14:textId="7FD1FC8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79436C2" w14:textId="519621EB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E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DCF" w14:textId="5D0CA86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79A" w14:textId="6EB6A0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DE" w14:textId="7B7250A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cui l'amministrazione detiene direttamente quote di partecipazione anche minoritaria, con l'indicazione dell'entit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affidate, ad esclusione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partecipate da amministrazioni pubbliche, con azioni quotate in mercati regolamentati italiani o di altri paesi dell'Unione europea, e loro controllate. (art. 22, c. 6, d.lgs. n. 33/2013)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8B35" w14:textId="35D2665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526" w14:textId="63AC1B2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A2B634A" w14:textId="20F22EF1" w:rsidTr="00315F21">
        <w:trPr>
          <w:trHeight w:val="46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DC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9E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F5C" w14:textId="28108EE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ciascuna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CBD" w14:textId="5C9A65F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8682" w14:textId="2A464A1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0B47E1B" w14:textId="36D7CA1F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5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9A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45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18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8F34" w14:textId="6594FEE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D723" w14:textId="20043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3C6084A" w14:textId="1D572552" w:rsidTr="00315F21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E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30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9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4F5" w14:textId="5CCFBB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78D5" w14:textId="284A82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C11BC0" w14:textId="250B4624" w:rsidTr="00315F21">
        <w:trPr>
          <w:trHeight w:val="53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6F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8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89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0FB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EA66" w14:textId="4D8249A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6D9" w14:textId="1A51875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5B3987" w14:textId="47A3AF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F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91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2C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28C7" w14:textId="44C189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F3D" w14:textId="4FCB2B0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98B6C07" w14:textId="7A99D3C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4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DB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E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BA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1AE4" w14:textId="403E9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E2BD" w14:textId="3C44931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1CDC35A" w14:textId="7ED05315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2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B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6E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F903" w14:textId="2DCC507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05886" w14:textId="1237E7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661790" w14:textId="2320C4F4" w:rsidTr="00315F21">
        <w:trPr>
          <w:trHeight w:val="5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6A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2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60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82" w14:textId="248078D3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E52F" w14:textId="05B461A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7ED" w14:textId="741265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86C0BE8" w14:textId="4FDB6D48" w:rsidTr="00315F21">
        <w:trPr>
          <w:trHeight w:val="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0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D3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DA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694" w14:textId="1D6B050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CF7E" w14:textId="00C094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495C" w14:textId="76FC270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A44931F" w14:textId="7C971EF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C2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A7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0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8F9" w14:textId="29A3FB5F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3957" w14:textId="42736C1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F40C" w14:textId="610603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642E737" w14:textId="301E5630" w:rsidTr="00315F21">
        <w:trPr>
          <w:trHeight w:val="5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8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A2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69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4030" w14:textId="7D813F2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Collegamento con i siti istituzionali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406A" w14:textId="3EBE1D0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4383" w14:textId="1E6B6F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89DB65" w14:textId="4173A46C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8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D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3BC9" w14:textId="0C5CE4D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in materia di costituzione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partecipazione pubblica, acquisto di partecipazioni in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costituite, gestione delle partecipazioni pubbliche, alienazione di partecipazioni sociali, quotazione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in mercati regolamentati e razionalizzazione periodica delle partecipazioni pubbliche, previsti dal decreto legislativo adottato ai sensi dell'articolo 18 della legge 7 agosto 2015, n. 124 (art. 20 d.lgs 175/2016)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5162" w14:textId="1AAFCD4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A70B" w14:textId="6562DBA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B36A70" w14:textId="6550025F" w:rsidTr="00315F21">
        <w:trPr>
          <w:trHeight w:val="11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6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B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E64" w14:textId="79E7291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amministrazioni pubbliche socie fissano obiettivi specifici, annuali e pluriennali, sul complesso delle spese di funzionamento, ivi comprese quelle per il personale,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controllate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F186" w14:textId="1C91A51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B40" w14:textId="1A76E36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05157EC" w14:textId="1888CFF1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C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3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2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476" w14:textId="6D358425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505" w14:textId="5DFFD3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449" w14:textId="3A6BFA1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38E669" w14:textId="727D1626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10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A7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BBED" w14:textId="6D5EF1A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di diritto privato, comunque denominati, in controllo dell'amministrazione,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C09" w14:textId="5B672AA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A3A5" w14:textId="1FDC86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B8DE1CA" w14:textId="5CDDC3E3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E9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9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C5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89D4" w14:textId="77777777" w:rsidR="008B0B75" w:rsidRPr="004D7355" w:rsidRDefault="008B0B75" w:rsidP="008B0B7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7205" w14:textId="6A1F3A6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B83A" w14:textId="4B0F6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0BC2F0E" w14:textId="10985DF8" w:rsidTr="00315F21">
        <w:trPr>
          <w:trHeight w:val="55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0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B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B1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C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24B0" w14:textId="293F66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9EDA" w14:textId="00510F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768DCA0" w14:textId="492FEE0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1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1F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1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C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18F" w14:textId="40BC048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4C5" w14:textId="080754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435D932" w14:textId="70B14790" w:rsidTr="00315F21">
        <w:trPr>
          <w:trHeight w:val="43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6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1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F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6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D2F" w14:textId="1C5445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62E3" w14:textId="680985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B89567" w14:textId="6EC576CE" w:rsidTr="00315F21">
        <w:trPr>
          <w:trHeight w:val="5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3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C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07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78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95FC" w14:textId="50594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C99" w14:textId="0CACCD4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C1FCF1C" w14:textId="4363527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46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46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F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C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FC" w14:textId="5C4C1A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00CF" w14:textId="6E96D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EE9CC6" w14:textId="5BAEE8C7" w:rsidTr="00315F21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1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ED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D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CF69" w14:textId="2C13462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037E" w14:textId="7A766D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B368EED" w14:textId="0703D3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9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6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FE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2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FC6D" w14:textId="2C4373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2128" w14:textId="32A865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D86CFA4" w14:textId="09C2C9D6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62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4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BD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728" w14:textId="4FD9A47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CAA4" w14:textId="015207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C31A" w14:textId="42EA14F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B45D6FE" w14:textId="0DDA844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D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8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3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7BA" w14:textId="4A53DA6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3FF" w14:textId="293292A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F3C" w14:textId="143211C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EA23567" w14:textId="42DC2B6E" w:rsidTr="00315F21">
        <w:trPr>
          <w:trHeight w:val="7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17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D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A1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98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A12F" w14:textId="5FE1B1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25D" w14:textId="7058CA0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1A2F46" w14:textId="711676BC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C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C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B8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436" w14:textId="10FB64A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Una o più rappresentazioni grafiche che evidenziano i rapporti tra l'amministrazione e gli enti pubblici vigilati,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partecipate, gli enti di diritto privato controllati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C5A" w14:textId="194C0F3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F90B" w14:textId="15F192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FC9934F" w14:textId="7CBFE074" w:rsidTr="00315F21">
        <w:trPr>
          <w:trHeight w:val="3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4AD" w14:textId="1B8733E4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procedimenti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19D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9A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1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74D" w14:textId="58888936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AA97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938D0" w:rsidRPr="00283140" w14:paraId="275B1099" w14:textId="2F2744CA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42B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06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F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11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Per ciascuna tipologia di procedimento: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793E" w14:textId="0904B7B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BC5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460" w:rsidRPr="00283140" w14:paraId="7695CCF9" w14:textId="1BF54AD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9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AA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07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80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056" w14:textId="7486D27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0FA" w14:textId="14B8309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E2899DF" w14:textId="53E355DE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35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58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68" w14:textId="6E84891B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unit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organizzative responsabili dell'istruttoria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3C57" w14:textId="00AC8F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17B0" w14:textId="7715C71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4AAA553" w14:textId="7533A64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65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2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B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1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A2B" w14:textId="1983EE3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9B4" w14:textId="755580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614EDD33" w14:textId="2001128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1A3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68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4D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BDED" w14:textId="6C25144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AEF" w14:textId="6587AE2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DE58D5D" w14:textId="43B1B282" w:rsidTr="00315F21">
        <w:trPr>
          <w:trHeight w:val="4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EE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3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01B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4F" w14:textId="4989A7E5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le quali gli interessati possono ottenere le informazioni relative ai procedimenti in corso che li riguardino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17F2" w14:textId="2130D73A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FD58" w14:textId="69BD835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2D34D9B" w14:textId="6718E3D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25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91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3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99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FD47" w14:textId="266588F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DABD" w14:textId="204326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1D20D1C0" w14:textId="401C4A4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1B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49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99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2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4AAE" w14:textId="4B1E13A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0918" w14:textId="5BE5AB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73A7DB5" w14:textId="511B90E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2B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B2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9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8A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D613" w14:textId="14FD2DD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7D5B" w14:textId="4FD484CB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2057D8D8" w14:textId="73DFCF91" w:rsidTr="00315F21">
        <w:trPr>
          <w:trHeight w:val="51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45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2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56A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F38" w14:textId="725EFDA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al servizio on line, ove sia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disponibile in rete, o tempi previsti per la sua attivazione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1B6" w14:textId="26F74AF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E0C3" w14:textId="7803E32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A7A5D75" w14:textId="43FD990B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0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AF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5D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16FE" w14:textId="5835918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10)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l'effettuazione dei pagamenti eventualmente necessari, con i codici IBAN identificativi del conto di pagamento, ovvero di 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E198" w14:textId="482E784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BD" w14:textId="39C93AA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160DF5" w14:textId="5826B56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82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AD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61F" w14:textId="69A652B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11) nome del soggetto a cui è attribuito, in caso di inerzia, il potere sostitutivo,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attivare tale potere,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F516" w14:textId="77DBB9A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ADB" w14:textId="436D790F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D89ACC6" w14:textId="5D23BD9F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5F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76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6F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92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 i procedimenti ad istanza di parte: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FFF9" w14:textId="59C9FC0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6357" w14:textId="34D59E1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055004" w14:textId="71A5CDA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66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4F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9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66F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11A1" w14:textId="021F79A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F34" w14:textId="0C8AE193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5F2A4B96" w14:textId="0F587F28" w:rsidTr="00315F21">
        <w:trPr>
          <w:trHeight w:val="135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D1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C3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7C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7A7D" w14:textId="0D84B683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uffici ai quali rivolgersi per informazioni, orari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D989" w14:textId="46FC7914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D06" w14:textId="5EBDD955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48DE2BEC" w14:textId="5BB61D10" w:rsidTr="00315F21">
        <w:trPr>
          <w:trHeight w:val="176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C3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9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FC4F7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Dichiarazioni sostitutive e acquisizione d'ufficio dei dati</w:t>
            </w: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BC5D9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dell'ufficio responsabile</w:t>
            </w: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A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C9AA13" w14:textId="25BAB0C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telefonici e casella di posta elettronica istituzionale dell'ufficio responsabile per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4A156" w14:textId="3447841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85C3EE" w14:textId="36A2797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15557" w:rsidRPr="00283140" w14:paraId="746B994B" w14:textId="4ABA687D" w:rsidTr="00315F21">
        <w:trPr>
          <w:trHeight w:val="184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36" w14:textId="77777777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Provvedimenti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73D" w14:textId="77777777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B20" w14:textId="77777777" w:rsidR="00715557" w:rsidRPr="00283140" w:rsidRDefault="00715557" w:rsidP="00715557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895" w14:textId="370E525D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E3CB" w14:textId="31370F48" w:rsidR="00715557" w:rsidRPr="00283140" w:rsidRDefault="00715557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3F5" w14:textId="710C7D83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EE76B9B" w14:textId="076CC1F6" w:rsidTr="00315F21">
        <w:trPr>
          <w:trHeight w:val="12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51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8A3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DDA6AE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3A184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5880B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E42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  <w:p w14:paraId="414EF2EC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3EA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2C44713" w14:textId="773E17C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259B9D4" w14:textId="2422A2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A21779D" w14:textId="773AF472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2F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3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18654F3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DD18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29FE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54EABD9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92B5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E3D" w14:textId="65117A3D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(link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92E1" w14:textId="5FC3E2A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B220" w14:textId="78DB072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9108A5" w14:textId="1A7E4115" w:rsidTr="00315F21">
        <w:trPr>
          <w:trHeight w:val="9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C8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C9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61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orso per il reclutamento a qualsiasi titolo di nonch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è i criteri di valutazione dell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BD" w14:textId="05AEE90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2BB" w14:textId="222F1E8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5BB570C" w14:textId="4BA5614D" w:rsidTr="00315F21">
        <w:trPr>
          <w:trHeight w:val="84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B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19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07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Scelta del contraente per l'affidamento dei lavori servizi e forniture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Delibera a contrarre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870" w14:textId="04B3824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A12" w14:textId="7599B81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EC3F378" w14:textId="6D2D68DF" w:rsidTr="00315F21">
        <w:trPr>
          <w:trHeight w:val="1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05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6504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7DBF9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EC45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BDF746" w14:textId="2537D2C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1D2608" w14:textId="699CD06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151C325" w14:textId="3348AD7D" w:rsidTr="00315F21">
        <w:trPr>
          <w:trHeight w:val="169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047E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sulle imprese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2D50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9BA4E" w14:textId="272A69AB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tipologie di controllo a cui sono assoggettate le imprese in ragione della dimensione e del settore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con l'indicazione per ciascuna di esse dei criteri e delle relative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svolgimento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F2F7" w14:textId="1FF22BF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34712D" w14:textId="5F8A9B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090502D4" w14:textId="24E690E2" w:rsidTr="00315F21">
        <w:trPr>
          <w:trHeight w:val="112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5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4A10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C20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Obblighi e adempimenti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D3E4" w14:textId="14521C49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obblighi e degli adempimenti oggetto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controllo che le imprese sono tenute a rispettare per ottemperare alle disposizioni normative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A8B3C2" w14:textId="48CB1F34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728" w14:textId="3378FBE3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19B0C22" w14:textId="09269732" w:rsidTr="00315F21">
        <w:trPr>
          <w:trHeight w:val="70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41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gara e contratti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3D6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sulle singole procedure in formato tabellare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37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previsti dall'articolo 1, comma 32, della legge 6 novembre 2012, n. 190 Informazioni sulle singole procedure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secondo le "Specifiche tecniche per la pubblicazione dei dati ai sensi dell'art. 1, comma 32, della Legge n. 190/2012", adottate secondo quanto indicato nella delib. Anac 39/2016)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CCA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Identificativo Gara (CIG)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B22" w14:textId="7463A1C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E97" w14:textId="5C92E1B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09978F1" w14:textId="46D37DE3" w:rsidTr="00315F21">
        <w:trPr>
          <w:trHeight w:val="15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AD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E2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E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D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0200" w14:textId="0AFB2B6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4ECC" w14:textId="60BBC6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1BF3CD88" w14:textId="7388C013" w:rsidTr="00315F21">
        <w:trPr>
          <w:trHeight w:val="23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63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BAA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E09" w14:textId="1EBE31A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2E" w14:textId="0182856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69C2B2B" w14:textId="31D1E47A" w:rsidTr="00315F21">
        <w:trPr>
          <w:trHeight w:val="16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768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delle amministrazioni aggiudicatrici e degli enti aggiudicatori distintamente per ogni procedura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5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relativi alla programmazione di lavori, opere, servizi e forniture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F6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B518" w14:textId="074424FF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E825" w14:textId="5C4C120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04DE1BF" w14:textId="4174CCC0" w:rsidTr="00315F21">
        <w:trPr>
          <w:trHeight w:val="4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51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76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B61E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ED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ciascuna procedura: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2FE9" w14:textId="2560D393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BE83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AB" w:rsidRPr="00283140" w14:paraId="0B3888EB" w14:textId="7A9C7C7B" w:rsidTr="00315F21">
        <w:trPr>
          <w:trHeight w:val="95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00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44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07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relativi alle procedure per l'affidamento di appalti pubblici di servizi, forniture, lavori e opere, di concorsi pubblici di progettazione, di concorsi di idee e di concessioni.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Compresi quelli tra enti nell'am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bito del settore pubblico di cui all'art. 5 del dlgs n. 50/2016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F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Avvisi di preinformazione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- Avvisi di preinformazione (art. 70, c. 1, 2 e 3, dlgs n. 50/2016); Bandi ed avvisi di preinformazioni (art. 141,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896" w14:textId="01A2D5C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732B" w14:textId="5EF0651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5D2664EF" w14:textId="6F2F1574" w:rsidTr="00315F21">
        <w:trPr>
          <w:trHeight w:val="8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DC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94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40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0BC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Delibera a contrarre o atto equivalente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tutte le procedure)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3E42" w14:textId="47634B32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55D" w14:textId="47489DA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5DB1653" w14:textId="3175B54D" w:rsidTr="00315F21">
        <w:trPr>
          <w:trHeight w:val="486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7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CA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C6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E3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e bandi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(art. 19, c. 1, dlgs n. 50/2016); Avviso di indagini di mercato (art. 36, c. 7, dlgs n. 50/2016 e Linee guida ANAC);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formazione elenco operatori economici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ubblicazione elenco (art. 36, c. 7, dlgs n. 50/2016 e Linee guida ANAC); Bandi ed avvisi (art. 36, c. 9,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73, c. 1, e 4,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127, c. 1, dlgs n. 50/2016); Avviso periodico indicativo (art. 127,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relativo all'esito della procedura;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Pubblicazione a livello nazionale di bandi e avvisi;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concorso (art. 153, c. 1,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aggiudicazione (art. 153,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concessione, invito a presentare offerta, documenti di gara (art. 171, c. 1 e 5,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in merito alla modifica dell'ordine di importanza dei criteri, Bando di concessione (art. 173, c. 3, dlgs n. 50/2016);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gara (art. 183,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costituzione del privilegio (art. 186, c. 3, dlgs n. 50/2016); Bando di gara (art. 188,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1BE0" w14:textId="47D5A78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FD6" w14:textId="6A88A9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4113E9F" w14:textId="55A13572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F9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6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CD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D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Avviso sui risultati della procedura di affidamento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sui risultati della procedura di affidamento con indicazione dei soggetti invitati (art. 36, c. 2, dlgs n. 50/2016); Bando di concorso e avviso sui risultati del concorso (art. 141, dlgs n. 50/2016); Avvisi relativi l'esito della procedura, possono essere raggruppati su base trimestrale (art. 142, c. 3, dlgs n. 50/2016); Elenchi dei verbali delle commissioni di gara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DDB5" w14:textId="17EBD8A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32CD" w14:textId="4DE3DD5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FF50F26" w14:textId="3185BAE4" w:rsidTr="00315F21">
        <w:trPr>
          <w:trHeight w:val="1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9C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4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418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sistema di qualificazione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sull'esistenza di un sistema di qualificazione, di cui all'Allegato XIV, parte II, lettera H; Bandi, avviso periodico indicativo; avviso sull'esistenza di un sistema di qualificazione; Avviso di aggiudicazione (art. 140, c. 1, 3 e 4,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AACC" w14:textId="39AFBF9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7D30" w14:textId="2656651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3976A38" w14:textId="54529BC3" w:rsidTr="00315F21">
        <w:trPr>
          <w:trHeight w:val="23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A1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6A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C3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285" w14:textId="6C24FB0C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Affidamenti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Gli atti relativi agli affidamenti diretti di lavori, servizi e forniture di somma urgenza e di protezione civile, con specifica dell'affidatario, delle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scelta e delle motivazioni che non hanno consentito il ricorso alle procedure ordinarie (art. 163, c. 10,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tutti gli atti connessi agli affidamenti in house in formato open data di appalti pubblici e contratti di concessione tra enti (art. 192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9D11" w14:textId="5B70FD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7577" w14:textId="18BF781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2B349A8" w14:textId="115CFFBE" w:rsidTr="00315F21">
        <w:trPr>
          <w:trHeight w:val="112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6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55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1B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ulteriori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Elenco ufficiali operatori economici (art. 90, c. 10,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5C0" w14:textId="046DBE7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7A1" w14:textId="01311EC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7BCE7D" w14:textId="2481D7E6" w:rsidTr="00315F21">
        <w:trPr>
          <w:trHeight w:val="20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2E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B3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96A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47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 esclusione e di ammissione (entro 2 giorni dalla loro adozione)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9AE" w14:textId="54772E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5864" w14:textId="7B48A5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4A33CC8" w14:textId="6CFFB2E4" w:rsidTr="00315F21">
        <w:trPr>
          <w:trHeight w:val="9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8E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BE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D9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98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528" w14:textId="2D0AEE8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C85F" w14:textId="176D3A43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ABC13F5" w14:textId="22D99B96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D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84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4A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92DE" w14:textId="5460DC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061" w14:textId="23085FF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F2F9E23" w14:textId="5BD98645" w:rsidTr="00315F21">
        <w:trPr>
          <w:trHeight w:val="10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8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9F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24C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1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B5EB" w14:textId="135667D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546" w14:textId="74DA662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42CA047" w14:textId="146890F7" w:rsidTr="00315F21">
        <w:trPr>
          <w:trHeight w:val="142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D2B" w14:textId="77777777" w:rsidR="00056EEE" w:rsidRPr="00283140" w:rsidRDefault="00056EEE" w:rsidP="00056EE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Sovvenzioni, contributi, sussidi, vantaggi economici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D43" w14:textId="1BD52410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555" w14:textId="42D7B7C8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506" w14:textId="1D001F8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con i quali sono determinati i criteri e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C42C" w14:textId="401D758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01BD" w14:textId="33222CB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34B0CFCB" w14:textId="04E5775F" w:rsidTr="00315F21">
        <w:trPr>
          <w:trHeight w:val="14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A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A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399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creando un collegamento con la pagina nella quale sono riportati i dati dei relativi provvedimenti finali)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(NB: è fatto divieto di diffusione di dati da cui sia possibile ricavare informazioni relative allo stato di salute e alla situazione di disagio economico-sociale degli interessati, come previsto dall'art. 26, c. 4, del d.lgs. n. 33/2013)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0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 di sovvenzioni, contributi, sussidi ed au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sili finanziari alle imprese e comunque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D8A9" w14:textId="22F2FD2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2477" w14:textId="5EE58E6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7C895A8A" w14:textId="7C80E8D4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1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6C0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237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B8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 atto: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2626" w14:textId="6A7D9E0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A1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6EEE" w:rsidRPr="00283140" w14:paraId="48E713D5" w14:textId="260358D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F1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74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D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20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89F3" w14:textId="0FFC114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4AFB" w14:textId="542EFE0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B75C6DE" w14:textId="2D6D6A5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1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1C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D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importo del vantaggio economico corrisposto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243" w14:textId="29D4746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0EFA" w14:textId="568350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92FDA13" w14:textId="466C6D5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D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0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ED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F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norma o titolo a base dell'attribuzione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B65" w14:textId="06C5E5A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78E" w14:textId="7107196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0DBCE93" w14:textId="644DBCD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03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22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BD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CA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EE4D" w14:textId="3867061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26F3" w14:textId="6361BA0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100E901" w14:textId="0BACFD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A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9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0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269A" w14:textId="6D4BA54A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seguita per l'individuazione del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B664" w14:textId="372AB3A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5E24" w14:textId="7C3AD2F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97F7CC4" w14:textId="6BD62C7E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A9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FE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E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3A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progetto selezionato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7A66" w14:textId="77BC9B5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DE6E" w14:textId="199FF5E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F683BFD" w14:textId="4EE2D0C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94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43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6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CA2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link al curriculum vitae del soggetto incaricato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52E6" w14:textId="28A979A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360" w14:textId="08ACFA9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9116D3E" w14:textId="77042C96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1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4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D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484C" w14:textId="6F168DE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4A" w14:textId="4F4DE9D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98A3CD7" w14:textId="16735635" w:rsidTr="00315F21">
        <w:trPr>
          <w:trHeight w:val="136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100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Bilanci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FCC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 e consuntivo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E4F6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2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preve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ntivo, nonché dati relativi al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bilancio di previsione di ciascun anno in forma sintetica, aggregata e semplificata, anche con il ricorso a rappresentazioni grafiche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708A" w14:textId="7F58CD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354" w14:textId="5A32E06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60783D5" w14:textId="7323F091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4B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74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EF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F7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9999" w14:textId="074ABEC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FD3" w14:textId="59858F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55A23FA" w14:textId="1E8D42F4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8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C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B2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consuntivo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consuntivo, nonché dati relativi al bilancio consuntivo di ciascun anno in forma sintetica, aggregata e semplificata, anche con il ricorso a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2F2" w14:textId="73EB0F4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4131" w14:textId="1BB511A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2E6BB47" w14:textId="5127B144" w:rsidTr="00315F21">
        <w:trPr>
          <w:trHeight w:val="11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AE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D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0D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F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consuntivi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2177" w14:textId="0C72C97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6DF1" w14:textId="2AA7FB5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2F0CC35" w14:textId="762EBA7F" w:rsidTr="00315F21">
        <w:trPr>
          <w:trHeight w:val="22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8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F4D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D3" w14:textId="4A2DE8A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risultati attesi di bilancio, con l'integrazione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l'aggiornamento dei valori obiettivo e la soppressione di obiettivi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raggiunti oppure oggetto di ripianificazione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51A" w14:textId="09618D3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9564" w14:textId="7E73970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001300" w14:textId="463115E3" w:rsidTr="00315F21">
        <w:trPr>
          <w:trHeight w:val="1137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4DB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Beni immobili e gestione patrimonio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07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268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9A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identificative degli immobili posseduti e detenuti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5FB" w14:textId="7229F16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8958" w14:textId="260AB6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8836CCA" w14:textId="759ED3AD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88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0E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79E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B9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di affitto versati o percepiti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96E3" w14:textId="76B6CA4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476" w14:textId="5D7BAD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7C02D0A" w14:textId="4585A35F" w:rsidTr="00315F21">
        <w:trPr>
          <w:trHeight w:val="77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A1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e rilievi sull'amministrazione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EF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Organismi indipendenti di valutazione, nuclei di valutazione o altri organismi con funzioni analoghe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1C2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degli Organismi indipendenti di valutazione, nuclei di valutazione o altri organismi con funzioni analoghe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80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0C1" w14:textId="15DB0A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AB2" w14:textId="6F9F6B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59F34DC" w14:textId="52AD8792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9E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68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D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3F10" w14:textId="61AD34F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BC3" w14:textId="4CD6AF9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10B26B" w14:textId="5CCE0BDE" w:rsidTr="00315F21">
        <w:trPr>
          <w:trHeight w:val="9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B2E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06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8B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E0" w14:textId="3D1A5F5E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dell'OIV sul funzionamento complessivo del Sistema di valutazione, trasparenza e integrit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controlli interni (art. 14, c. 4, lett. a),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8016" w14:textId="631C14D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304B" w14:textId="4758712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34E4D554" w14:textId="070B95A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85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FB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A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395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atti degli organismi indipendenti di valutazione ,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B432" w14:textId="26F967A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CF93" w14:textId="4909D83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5FEF8A8" w14:textId="296319F0" w:rsidTr="00315F21">
        <w:trPr>
          <w:trHeight w:val="94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8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9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revisione amministrativa e contabile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D7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B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2B74" w14:textId="19B7B2E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D65E" w14:textId="37583A3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3FD6B3" w14:textId="07BAA73F" w:rsidTr="00315F21">
        <w:trPr>
          <w:trHeight w:val="68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EDB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78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Corte dei conti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8F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Rilievi Corte dei conti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9B2" w14:textId="44D49686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Tutti i rilievi della Corte dei conti ancorchè non recepiti riguardanti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amministrazioni stesse e dei loro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AD4" w14:textId="4EBE1D1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E039" w14:textId="6E6E84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72FDE36" w14:textId="35DCB75C" w:rsidTr="00315F21">
        <w:trPr>
          <w:trHeight w:val="692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925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Servizi erogati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B4C" w14:textId="416C17F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D45" w14:textId="4BEEF87C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686" w14:textId="3270121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o documento contenente gli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9A0" w14:textId="23E4DFD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174A" w14:textId="3D36E8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9A7B49" w14:textId="2D516E0A" w:rsidTr="00315F21">
        <w:trPr>
          <w:trHeight w:val="15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5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62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52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12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Notizia del ricorso in giudizio proposto dai titolari di interessi giuridicamente rilevanti ed omogenei nei confronti delle amministrazioni e dei concessionari di servizio pubblico al fine di ripristinare il corretto svolgimento della funzione o la corrett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erogazione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un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732D" w14:textId="6370C57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4EB9" w14:textId="7853ACF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865EB04" w14:textId="5593E7EC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5C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64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0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4F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Sentenza di definizione del giudizio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BD8E" w14:textId="3D20221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24F9" w14:textId="14C82DB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76FAFD" w14:textId="5FD82EE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10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3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2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8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adottate in ottemperanza alla sentenza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9D8" w14:textId="5E8E6DC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75CC" w14:textId="1916D3F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CD66E79" w14:textId="64ECC6F5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C9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F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61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1E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E6D" w14:textId="1BCDC48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9984" w14:textId="3FF952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FD0BF94" w14:textId="21A3481A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E9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AA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74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A65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di 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mazione delle liste di attesa,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 di attesa previsti e tempi medi effettivi di attesa per ciascuna tipologia di prestazione erogata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FDD" w14:textId="5AD247B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DD8C" w14:textId="5016EAC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6947F30" w14:textId="186CFE02" w:rsidTr="00315F21">
        <w:trPr>
          <w:trHeight w:val="15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8F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752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Servizi in rete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F8F" w14:textId="3533602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Risultati delle indagini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e statistiche di utilizzo dei servizi in rete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B16" w14:textId="5F2DFC8F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Risultati delle rilevazioni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resi all'utente, anche in termini di fruibilit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statistiche di utilizzo dei servizi in rete.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A88A" w14:textId="1A39112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4468" w14:textId="1A540E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56850E" w14:textId="03A20DAC" w:rsidTr="00315F21">
        <w:trPr>
          <w:trHeight w:val="105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21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Pagamenti dell'amministrazione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4D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55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 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F7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44F6" w14:textId="709BFF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2253" w14:textId="15E31BB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4022A122" w14:textId="5C78B5BF" w:rsidTr="00315F21">
        <w:trPr>
          <w:trHeight w:val="100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5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ED7" w14:textId="41BCA21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D029" w14:textId="46BEF15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9BFF" w14:textId="2716AF1C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dei tempi medi di pagamento relativi agli acquisti di beni, servizi, prestazioni professionali e forniture (indicatore annuale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5D14" w14:textId="0DCFADB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5A4C" w14:textId="7348647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5D84E67D" w14:textId="6951DD63" w:rsidTr="00315F21">
        <w:trPr>
          <w:trHeight w:val="4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2A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27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3F1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7639" w14:textId="76DB60D9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trimestrale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AF4" w14:textId="3B43871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1F9F" w14:textId="28A2776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5D28B0A1" w14:textId="1A74C585" w:rsidTr="00315F21">
        <w:trPr>
          <w:trHeight w:val="10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DEC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1E2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7409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54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 e il numero delle imprese creditrici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A1F3" w14:textId="7BCBF33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3FFC" w14:textId="5A3ECA1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7754D35A" w14:textId="460550A8" w:rsidTr="00315F21">
        <w:trPr>
          <w:trHeight w:val="1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A05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37B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4F4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02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Nelle richieste di pagamento: i codici IBAN identificativi del conto di pagamento, ovvero di imputazione del versamento in Teso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reria,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DC4A" w14:textId="35DCB6D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A04" w14:textId="6F5F3D0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61889CFD" w14:textId="3396F541" w:rsidTr="00315F21">
        <w:trPr>
          <w:trHeight w:val="148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70C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Opere pubbliche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ADF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Nuclei di valutazione e verifica degli investimenti pubblici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18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realtive ai nuclei di valutazione 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degli investimenti pubblici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(art. 1, l. n. 144/1999)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D3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nuclei di valutazione e verifica degli investimenti pubblici, incluse le funzioni e i compiti specifici ad essi attribuiti, le procedure e i criteri di individuazione dei componenti e i loro nominativi (obbligo previsto per le amministrazioni centrali e regionali)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CA3E" w14:textId="56A6AC7D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45F" w14:textId="0E5E833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B97E4D1" w14:textId="09220E7A" w:rsidTr="00315F21">
        <w:trPr>
          <w:trHeight w:val="11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86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9FD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7D1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2D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 titolo esemplificativo: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Programma triennale dei lavori pubblici, nonchè i relativi aggiornamenti annuali, ai sensi art. 21 d.lgs. n 50/2016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Documento pluriennale di pianificazione ai sensi dell'art. 2 del d.lgs. n. 228/2011, (per i Ministeri)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65F9" w14:textId="787A109B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0940" w14:textId="7DDC0F4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B02F71D" w14:textId="4F79DF86" w:rsidTr="00315F21">
        <w:trPr>
          <w:trHeight w:val="6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D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FA8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Tempi costi e indicatori di realizzazione delle opere pubbliche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3AF" w14:textId="77777777" w:rsidR="00A22442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Tempi, costi unitari e indicatori di realizzazione delle opere pubbliche in corso o completate.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63DB6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00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1F7" w14:textId="7E440D0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FA83" w14:textId="13B5DD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C59C7FD" w14:textId="1C173D79" w:rsidTr="00315F21">
        <w:trPr>
          <w:trHeight w:val="7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7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BE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F5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BA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D2B9" w14:textId="43061EF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22E" w14:textId="5CDF0A3A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EB776E8" w14:textId="42C67388" w:rsidTr="00315F21">
        <w:trPr>
          <w:trHeight w:val="55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B60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Pianificazione e governo del territorio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C1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Pianificazione e governo del territorio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8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governo del territorio quali, tra gli altri, piani territoriali, piani di coordinamento, piani paesistici, strumenti urbanistici, generali e di attuazione, nonché le loro varianti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A63" w14:textId="3FD8F14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F38F" w14:textId="0C43BA9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3443E4A6" w14:textId="206E95E9" w:rsidTr="00315F21">
        <w:trPr>
          <w:trHeight w:val="2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B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ED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42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915" w14:textId="192F14D3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edificatorie a fronte dell'impegno dei privati alla realizzazione di opere di urbanizzazione extra oneri o della cessione di aree o volumetrie per finalit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pubblico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CE52" w14:textId="30B2407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0C5" w14:textId="06974432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DE74B24" w14:textId="52E51716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5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ambientali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7E6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2D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D41" w14:textId="0636F1F1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 che le amministrazioni detengono ai fini delle proprie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istituzionali: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0DB9" w14:textId="69B805D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98CF" w14:textId="4BEE4BB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341B45B7" w14:textId="39FA13A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F9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6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71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dell'ambiente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1B" w14:textId="7CE28D10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Stato degli elementi dell'ambiente, quali l'aria, l'atmosfera, l'acqua, il suolo, il territorio, i siti naturali, compresi gli igrotopi, le zone costiere e marine, la diversit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4275" w14:textId="10587ED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5220" w14:textId="2E06AF56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FC88A41" w14:textId="7E4868A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4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F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94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Fattori inquinanti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E47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1FA" w14:textId="518136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65AC" w14:textId="651B932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5FCA063" w14:textId="40C0485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F8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9E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02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incidenti sull'ambiente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590" w14:textId="507EEDBD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Misure, anche amministrative, quali le politiche, le disposizioni legislative, i piani, i programmi, gli accordi ambientali e ogni altro atto, anche di natura amministrativa, nonché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 incidono o possono incidere sugli elementi e sui fattori dell'ambiente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FA2" w14:textId="6DE8B56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E58" w14:textId="1384FF4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867CFC8" w14:textId="43CA0B2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D9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BB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F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 protezione dell'ambiente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3C5" w14:textId="1E995F32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Misure 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finalizzate a proteggere i suddetti elementi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B580" w14:textId="7041F0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11E4" w14:textId="2CC0CB0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9F24256" w14:textId="5E8A242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152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FC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Relazioni sull'attuazione della legislazione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83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Relazioni sull'attuazione della legislazione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2CE" w14:textId="7B39DF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D612" w14:textId="764C8D6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8FF9444" w14:textId="731356D0" w:rsidTr="00315F21">
        <w:trPr>
          <w:trHeight w:val="17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D7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2D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DCC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della salute e della sicurezza umana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65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BD4" w14:textId="71D963A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6784" w14:textId="3BD2247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1483F4A" w14:textId="52EE19D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CC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AD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4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sullo stato dell'ambiente del Ministero dell'Ambiente e della tutela del territorio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8B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EDD" w14:textId="07CEA941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2EB" w14:textId="1E3FCDE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15212126" w14:textId="287F703D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CE8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Interventi straordinari e di emergenza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DA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63C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 straordinari e di emergenza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3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AA9" w14:textId="7E500CA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6D9" w14:textId="5E6E3C7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C0014C0" w14:textId="2404CFA3" w:rsidTr="00315F21">
        <w:trPr>
          <w:trHeight w:val="5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AC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2B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95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D36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27F1" w14:textId="23CEEFC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AA8" w14:textId="54D11BA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37B43571" w14:textId="4108D2F2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F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9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1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AAF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previsto degli interventi e costo effettivo sostenuto dall'amministrazione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7D8" w14:textId="751DB8C4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67AF" w14:textId="104629C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5EDEB47" w14:textId="074348EB" w:rsidTr="00315F21">
        <w:trPr>
          <w:trHeight w:val="728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014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27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Prevenzione della Corruzione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2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88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e suoi allegati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5057" w14:textId="43C081E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1685" w14:textId="2E370202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9EB9317" w14:textId="30D9BA2B" w:rsidTr="00315F21">
        <w:trPr>
          <w:trHeight w:val="5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C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C54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398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90B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D9E" w14:textId="7CDFF3D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D2E6" w14:textId="369AF77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399807C" w14:textId="2BF27BC7" w:rsidTr="00315F21">
        <w:trPr>
          <w:trHeight w:val="6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0E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D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9385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corruzione e della trasparenza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7EC" w14:textId="14891B28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 responsabile della prevenzione della corruzione recante i risultati dell'attivit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svolta (entro il 15 dicembre di ogni anno)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412" w14:textId="72157C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39F1" w14:textId="3D432D6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2DE8ED5" w14:textId="15529251" w:rsidTr="00315F21">
        <w:trPr>
          <w:trHeight w:val="5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F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48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53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BB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accertamento delle violazioni delle disposizioni di cui al d.lgs. n. 39/2013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32EE" w14:textId="55315F6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702" w14:textId="622683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3CC48D6" w14:textId="47E7C970" w:rsidTr="00315F21">
        <w:trPr>
          <w:trHeight w:val="15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47F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4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Accesso civico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F9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"semplice"concernente dati, documenti e informazioni soggetti a pubblicazione obbligatoria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1995" w14:textId="3676E8C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Nome del Responsabile della prevenzione della corruzione e della trasparenza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D0A" w14:textId="7A7CB63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2FE" w14:textId="1D67820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040F11E" w14:textId="680A83ED" w:rsidTr="00315F21">
        <w:trPr>
          <w:trHeight w:val="131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B7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AC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F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"generalizzato" concernente dati e documenti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27F" w14:textId="71012D94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Uffici competenti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480C" w14:textId="26F3E77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A23" w14:textId="7602838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1005AE9" w14:textId="5CB5E842" w:rsidTr="00315F21">
        <w:trPr>
          <w:trHeight w:val="11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00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AD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5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Registro degli accessi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F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richieste di accesso (atti, civico e generalizzato) con indicazione dell'oggetto e della data della richiesta nonché del relativo esito con la data della decisione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A61D" w14:textId="597DF6E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1C72" w14:textId="5076537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A41019E" w14:textId="04FC0D8C" w:rsidTr="00315F21">
        <w:trPr>
          <w:trHeight w:val="14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7535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66EB" w14:textId="56321ED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Catalogo dei dati, metadati e banche dati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189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metadati e delle banche dati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0B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dei metadati definitivi e delle relative banche dati in possesso delle amministrazioni, da pubblicare anche tramite link al Repertorio nazionale dei dati territoriali (www.rndt.gov.it), al catalogo dei dati della PA e delle banche dati www.dati.gov.it e e http://basidati.agid.gov.it/catalogo gestiti da AGID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43" w14:textId="666DAC23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5F3" w14:textId="1871B0B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3CA55B5" w14:textId="260E3DE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E1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D3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6EC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794E" w14:textId="5E4D953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che disciplinano l'esercizio della facolt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telematico e il riutilizzo dei dati, fatti salvi i dati presenti in Anagrafe tributaria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7458" w14:textId="5C95ACA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36C4" w14:textId="750C8D4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F2071F6" w14:textId="04C3C13E" w:rsidTr="00315F21">
        <w:trPr>
          <w:trHeight w:val="16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0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A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1DC" w14:textId="7AC6B85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indicazioni contenute nella circolare dell'Agenzia per l'Italia digitale n. 1/2016 e s.m.i.)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8E1" w14:textId="1BB1956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EF33" w14:textId="7D93DE9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184D" w14:textId="2CD00B5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F7F31FB" w14:textId="77862553" w:rsidTr="00315F21">
        <w:trPr>
          <w:trHeight w:val="133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CB7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83DC" w14:textId="56C8E6A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civile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45C" w14:textId="21E1DA1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civile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012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Protocolli d'intesa - Progetti di gemellaggio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36E" w14:textId="4451095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DBCF" w14:textId="73E1040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BA8EAC1" w14:textId="35C77B60" w:rsidTr="00315F21">
        <w:trPr>
          <w:trHeight w:val="16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472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DFA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Dati ulteriori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EF5" w14:textId="77777777" w:rsidR="00CB712F" w:rsidRPr="00283140" w:rsidRDefault="00CB712F" w:rsidP="00CB712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0A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F8" w14:textId="1A659409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F05C" w14:textId="45ECD5F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</w:tbl>
    <w:p w14:paraId="4919FD7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051DBE49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54B1FD21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sectPr w:rsidR="00F95F00" w:rsidSect="005B118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27F8" w14:textId="77777777" w:rsidR="00980736" w:rsidRDefault="00980736" w:rsidP="0027785C">
      <w:r>
        <w:separator/>
      </w:r>
    </w:p>
  </w:endnote>
  <w:endnote w:type="continuationSeparator" w:id="0">
    <w:p w14:paraId="2EFD4E27" w14:textId="77777777" w:rsidR="00980736" w:rsidRDefault="00980736" w:rsidP="002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12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174F5" w14:textId="77777777" w:rsidR="00A22442" w:rsidRDefault="00A22442" w:rsidP="00277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634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2F">
      <w:rPr>
        <w:rStyle w:val="Numeropagina"/>
        <w:noProof/>
      </w:rPr>
      <w:t>24</w:t>
    </w:r>
    <w:r>
      <w:rPr>
        <w:rStyle w:val="Numeropagina"/>
      </w:rPr>
      <w:fldChar w:fldCharType="end"/>
    </w:r>
  </w:p>
  <w:p w14:paraId="7C311E82" w14:textId="77777777" w:rsidR="00A22442" w:rsidRDefault="00A22442" w:rsidP="00277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A2BB" w14:textId="77777777" w:rsidR="00980736" w:rsidRDefault="00980736" w:rsidP="0027785C">
      <w:r>
        <w:separator/>
      </w:r>
    </w:p>
  </w:footnote>
  <w:footnote w:type="continuationSeparator" w:id="0">
    <w:p w14:paraId="3EC949E1" w14:textId="77777777" w:rsidR="00980736" w:rsidRDefault="00980736" w:rsidP="0027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E21"/>
    <w:multiLevelType w:val="hybridMultilevel"/>
    <w:tmpl w:val="1E04D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8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B3"/>
    <w:rsid w:val="00000CA5"/>
    <w:rsid w:val="00004F0F"/>
    <w:rsid w:val="0001616F"/>
    <w:rsid w:val="00056EEE"/>
    <w:rsid w:val="000644F2"/>
    <w:rsid w:val="00075614"/>
    <w:rsid w:val="000913E3"/>
    <w:rsid w:val="00095A92"/>
    <w:rsid w:val="000B1338"/>
    <w:rsid w:val="000C49F2"/>
    <w:rsid w:val="001107DE"/>
    <w:rsid w:val="00135A61"/>
    <w:rsid w:val="001B5025"/>
    <w:rsid w:val="00214460"/>
    <w:rsid w:val="002306B3"/>
    <w:rsid w:val="0027785C"/>
    <w:rsid w:val="002B3F37"/>
    <w:rsid w:val="002B4A4C"/>
    <w:rsid w:val="002C1FD1"/>
    <w:rsid w:val="002C221B"/>
    <w:rsid w:val="002C5D2F"/>
    <w:rsid w:val="003019D7"/>
    <w:rsid w:val="00315F21"/>
    <w:rsid w:val="00383CC8"/>
    <w:rsid w:val="003B22E5"/>
    <w:rsid w:val="003C209A"/>
    <w:rsid w:val="003D4522"/>
    <w:rsid w:val="00426A3C"/>
    <w:rsid w:val="00450214"/>
    <w:rsid w:val="00455F01"/>
    <w:rsid w:val="004903F9"/>
    <w:rsid w:val="00493E3C"/>
    <w:rsid w:val="004A4A3C"/>
    <w:rsid w:val="004C1701"/>
    <w:rsid w:val="004D2251"/>
    <w:rsid w:val="004E763A"/>
    <w:rsid w:val="00503EAB"/>
    <w:rsid w:val="00537213"/>
    <w:rsid w:val="00586C19"/>
    <w:rsid w:val="00596D3F"/>
    <w:rsid w:val="005B1182"/>
    <w:rsid w:val="005C6F9A"/>
    <w:rsid w:val="005E1326"/>
    <w:rsid w:val="00604A34"/>
    <w:rsid w:val="006C3336"/>
    <w:rsid w:val="007022DF"/>
    <w:rsid w:val="00707A65"/>
    <w:rsid w:val="00715557"/>
    <w:rsid w:val="00737983"/>
    <w:rsid w:val="007567A2"/>
    <w:rsid w:val="007940B8"/>
    <w:rsid w:val="007A123E"/>
    <w:rsid w:val="007B17E6"/>
    <w:rsid w:val="007F2347"/>
    <w:rsid w:val="007F63CB"/>
    <w:rsid w:val="00822B30"/>
    <w:rsid w:val="0083558F"/>
    <w:rsid w:val="00852E07"/>
    <w:rsid w:val="00871113"/>
    <w:rsid w:val="008921D0"/>
    <w:rsid w:val="00893813"/>
    <w:rsid w:val="008969C8"/>
    <w:rsid w:val="008B0B75"/>
    <w:rsid w:val="008B22E4"/>
    <w:rsid w:val="008B6410"/>
    <w:rsid w:val="009172C2"/>
    <w:rsid w:val="00952DBF"/>
    <w:rsid w:val="00980736"/>
    <w:rsid w:val="00993055"/>
    <w:rsid w:val="009A4B77"/>
    <w:rsid w:val="00A22442"/>
    <w:rsid w:val="00A25FDF"/>
    <w:rsid w:val="00AD3875"/>
    <w:rsid w:val="00B0153A"/>
    <w:rsid w:val="00B2244C"/>
    <w:rsid w:val="00B4242D"/>
    <w:rsid w:val="00B77F8F"/>
    <w:rsid w:val="00BB4D78"/>
    <w:rsid w:val="00BB6B96"/>
    <w:rsid w:val="00BC0A05"/>
    <w:rsid w:val="00BE387A"/>
    <w:rsid w:val="00C10860"/>
    <w:rsid w:val="00C11622"/>
    <w:rsid w:val="00C24051"/>
    <w:rsid w:val="00C72037"/>
    <w:rsid w:val="00CA7C58"/>
    <w:rsid w:val="00CB712F"/>
    <w:rsid w:val="00D16F79"/>
    <w:rsid w:val="00D70F6F"/>
    <w:rsid w:val="00D80DA5"/>
    <w:rsid w:val="00D92889"/>
    <w:rsid w:val="00DC13EE"/>
    <w:rsid w:val="00DC7D6F"/>
    <w:rsid w:val="00E3734D"/>
    <w:rsid w:val="00E874B4"/>
    <w:rsid w:val="00E938D0"/>
    <w:rsid w:val="00EA6FFA"/>
    <w:rsid w:val="00EB7AD5"/>
    <w:rsid w:val="00EB7E74"/>
    <w:rsid w:val="00EC4358"/>
    <w:rsid w:val="00ED0358"/>
    <w:rsid w:val="00EF3923"/>
    <w:rsid w:val="00F11B52"/>
    <w:rsid w:val="00F95F00"/>
    <w:rsid w:val="00FE5052"/>
    <w:rsid w:val="00FF0CE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D76F"/>
  <w14:defaultImageDpi w14:val="300"/>
  <w15:docId w15:val="{94A7FA38-C5CF-4BAF-BE77-73E65C9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20319</Words>
  <Characters>115819</Characters>
  <Application>Microsoft Office Word</Application>
  <DocSecurity>0</DocSecurity>
  <Lines>965</Lines>
  <Paragraphs>271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NCPG</Company>
  <LinksUpToDate>false</LinksUpToDate>
  <CharactersWithSpaces>135867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Cora</dc:creator>
  <cp:keywords/>
  <dc:description/>
  <cp:lastModifiedBy>Microsoft Office User</cp:lastModifiedBy>
  <cp:revision>2</cp:revision>
  <dcterms:created xsi:type="dcterms:W3CDTF">2022-04-27T08:57:00Z</dcterms:created>
  <dcterms:modified xsi:type="dcterms:W3CDTF">2022-04-27T08:57:00Z</dcterms:modified>
</cp:coreProperties>
</file>