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Archivio</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Tenuta archivio corrente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Archivio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Archiviazione atti in archivio di deposito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Archivio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Aggiornamento manuale di gestione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Archivio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Scarti di archivio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Archivio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Annullamenti di protocollo per errata assegnazione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Archivio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Stampa giornaliera ed annuale del registro di protocollo informatico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Archivio</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