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Biblioteca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Concessione prestito locale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Biblioteca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Prestito interbibliotecario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Biblioteca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Servizio gestione sale di lettura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Biblioteca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Punto internet</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Biblioteca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Gestione patrimonio documentario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Biblioteca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Assistenza alla ricerca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Biblioteca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Servizio di catalogazione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Biblioteca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Servizio di educazione alla lettura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Biblioteca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Servizio promozione culturale incontri con l'Autore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Biblioteca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Servizio di promozione culturale lettura dei bambini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Biblioteca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