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Ecologia</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Somenzi Daniele</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Qualita' dell'aria e riduzione dell'inquinamento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Inquinamento acustico: Autorizzazione in deroga per i cantieri edili - stradali - industriali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Qualita' dell'aria e riduzione dell'inquinamento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Inquinamento acustico: Autorizzazione in deroga per manifestazioni temporanee rumorose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Tutela, valorizzazione e recupero ambientale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Autorizzazione integrata ambientale - AIA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Tutela, valorizzazione e recupero ambientale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Modifica non sostanziale di impianti gia' in possesso di autorizzazione integrata ambientale - AIA - Autorizzazione/Silenzio assenso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Tutela, valorizzazione e recupero ambientale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Voltura autorizzazione integrata ambientale - AIA - Comunicazione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Tutela, valorizzazione e recupero ambientale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Valutazione o verifica di assoggettabilita' a impatto ambientale - VIA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Tutela, valorizzazione e recupero ambientale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Autorizzazione unica ambientale - AUA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Tutela, valorizzazione e recupero ambientale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Modifica sostanziale di impianto AUA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Tutela, valorizzazione e recupero ambientale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 Rinnovo autorizzazione unica ambientale - AUA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C) Provvedimenti ampliativi della sfera giuridica con effetto economico diretto ed immediato (es. erogazione contributi,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Tutela, valorizzazione e recupero ambientale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 Emissioni in atmosfera: stabilimento che produce emissioni (installazione/trasferimento/modifica sostanziale/rinnovo autorizzazione alle emissioni in atmosfera)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Tutela, valorizzazione e recupero ambientale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11 Emissioni in atmosfera: messa in esercizio dello stabilimento - comunicazione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Tutela, valorizzazione e recupero ambientale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12 Emissioni in atmosfera: modifica non sostanziale dello stabilimento - autorizzazione/silenzio assenso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Tutela, valorizzazione e recupero ambientale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13 Emissioni in atmosfera: stabilimento in cui sono presenti esclusivamente impianti e attivita' in deroga parte II, allegato IV, D. Lgs. 152/2006 (installazione/modifica ) - autorizzazione/silenzio-assenso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Qualita' dell'aria e riduzione dell'inquinamento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14 Autorizzazione per esposizione luminarie e/o addobbi esterni elettrificati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Qualita' dell'aria e riduzione dell'inquinamento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15 Inquinamento idrico: Autorizzazioni a scarichi civili esistenti, non allacciati alla pubblica fognatura, confluenti in acque superficiali, suolo o sottosuolo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Qualita' dell'aria e riduzione dell'inquinamento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16 Inquinamento idrico: Autorizzazione allacciamento alla pubblica fognatura per stabili di civile abitazione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Difesa del suolo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17 Autorizzazione all'impiego e/o alla custodia di gas tossici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Qualita' dell'aria e riduzione dell'inquinamento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18 Inquinamento elettromagnetico: Autorizzazione per impianti di telefonia mobile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Difesa del suolo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19 Attestazione prevista dalla nota dell'Agenzia delle Dogane, Prot. 41017 del 12/04/2010, di ubicazione immobile in zona non metanizzata ai fini dell'applicazione della L. 448/1998</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Difesa del suolo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20 Isole ecologiche: controllo servizio di raccolta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Difesa del suolo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21 Accertamento rispetto limiti emissioni sonore per pubblici esercizi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Rifiuti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22 Bonifica rimozione cemento-amianto: concessione contributi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C) Provvedimenti ampliativi della sfera giuridica con effetto economico diretto ed immediato (es. erogazione contributi,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Difesa del suolo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23 Progetto Operativo degli Interventi di Bonifica: approvazione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I) Smaltimento dei rifiuti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Rifiuti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24 Bonifica e ripristino di aree contaminate: approvazione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I) Smaltimento dei rifiuti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Qualita' dell'aria e riduzione dell'inquinamento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25 Inquinamento luminoso: bonifica degli impianti di illuminazione esterna - approvazione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Difesa del suolo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26 Indagine ambientale preliminare: approvazione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I) Smaltimento dei rifiuti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Difesa del suolo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27 Piano della caratterizzazione: approvazione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I) Smaltimento dei rifiuti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Difesa del suolo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28 Piano di utilizzo - Materiali di scarico: approvazione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I) Smaltimento dei rifiuti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Qualita' dell'aria e riduzione dell'inquinamento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29 Controllo esercizio e manutenzione degli impianti termici civili e loro rendimento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Qualita' dell'aria e riduzione dell'inquinamento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30 Classificazione industrie insalubri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Difesa del suolo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31 Contributi per attivita' ambientali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C) Provvedimenti ampliativi della sfera giuridica con effetto economico diretto ed immediato (es. erogazione contributi,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Difesa del suolo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32 Concessione di occupazione suolo pubblico in aree verdi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Difesa del suolo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33 Adozione di aree a verde pubblico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Difesa del suolo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34 Parere su progetto per la gestione ed il trattamento e lo smaltimento dei rifiuti da rendere a Enti esterni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Difesa del suolo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35 Provvedimento per l'esecuzione d'ufficio in caso di mancata ottemperanza da parte dei destinatari a quanto precedentemente ordinato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H) Affari legali e contenzioso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Qualita' dell'aria e riduzione dell'inquinamento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36 Sospensione attivita'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Rifiuti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37 Permesso d'accesso al centro raccolta rifiuti utenze non domestiche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I) Smaltimento dei rifiuti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Qualita' dell'aria e riduzione dell'inquinamento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38 Dati e statistiche sullo stato dell'ambiente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Tutela, valorizzazione e recupero ambientale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39 Interventi di pulizia idraulica sui corsi d'acqua appartenenti al reticolo idrico minore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Rifiuti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40 Conferimento rifiuti differenziati presso i centri di raccolta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I) Smaltimento dei rifiuti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Rifiuti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41 Richieste verifiche distanze cassonetti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I) Smaltimento dei rifiuti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Rifiuti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42 Verifiche superfici immobili soggetti a tariffa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Difesa del suolo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43 Verifica contabile del recupero di rifiuti assimilati delle imprese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Rifiuti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44 Tessere per accesso ai centri di raccolta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Tutela, valorizzazione e recupero ambientale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45 Scarico in fognatura acque meteoriche e richiesta dichiarazione assenza fognatura per scarico nel suolo utenze domestiche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sostenibile e tutela del territorio e dell'ambiente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Tutela, valorizzazione e recupero ambientale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46 Emissioni in atmosfera: stabilimento in cui sono presenti esclusivamente impianti e attivita' in deroga parte II, allegato IV, D. Lgs. 152/2006 (installazione/modifica ) - autorizzazione/silenzio-assenso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Ecologia</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