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Protocollo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Gestione e acquisizione degli atti e della posta in arrivo e in partenza per la registrazione sul protocollo informatico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Protocollo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Accettazione, protocollazione e smistamento delle partecipazioni a gare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Protocollo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Protocollazione e smistamento agli uffici della documentazione protocollata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Protocollo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