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Servizi sociali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Servizio di assistenza domiciliare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Concessione contributi economici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Servizio di inserimenti in strutture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Concessione integrazione rette case di riposo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gli anziani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Servizio pasti a domicilio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Programmazione e governo della rete dei servizi sociosanitari e sociali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Servizio di sostegno all'Inclusione Attiva (SIA)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Servizio assistenza domiciliare minori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Servizio centro ricreativo estivo - CRE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Servizio di affidamento familiare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Progetti per minori in carico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Servizio ricovero minori in struttura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soggetti a rischio di esclusione sociale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Servizio accreditamenti servizi socio-assistenziali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Servizio trattamenti sanitari obbligatori (T.S.O.) e di assistenza sanitaria obbligatoria (A.S.O.)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Iscrizioni e graduatorie per erogazione servizio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Collocazione fasce tariffarie I.S.E.E. per utenti servizi sociali e scolastici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dei beni demaniali e patrimoniali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Assegnazione Alloggi Edilizia Residenziale Pubblica - E.R.P.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la disabilita'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Servizio Centro Diurno Disabili (CDD) e Centro Socio Educativo (CSE)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Servizio di assistenza ad personam scolastica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la disabilita'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Contributo per ausilio disabili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la disabilita'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Supporto agli studi medici del territorio nelle prenotazioni vaccinali Covid-19</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Servizio trasporto Assistenza Educativa Culturale (AEC)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la disabilita'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Gestione delle emergenze sanitarie e delle misure sanitarie, socio-assistenziali, economiche, fiscali, di prevenzione e di sostegno previste dalla legge, dai regolamenti e/o imposte dalle Autorita' competenti a gestire l'emergenza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sociali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