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C0834" w14:textId="29348F88" w:rsidR="00405486" w:rsidRPr="00EF318D" w:rsidRDefault="004E0C8D" w:rsidP="00405486">
      <w:pPr>
        <w:pStyle w:val="NormaleWeb"/>
        <w:spacing w:before="0" w:beforeAutospacing="0" w:after="0" w:afterAutospacing="0"/>
        <w:jc w:val="center"/>
      </w:pPr>
      <w:r>
        <w:rPr>
          <w:noProof/>
        </w:rPr>
        <w:pict w14:anchorId="773E3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1.4pt;height:1in;visibility:visible;mso-wrap-style:square">
            <v:imagedata r:id="rId5" o:title=""/>
          </v:shape>
        </w:pict>
      </w:r>
    </w:p>
    <w:p w14:paraId="052393ED" w14:textId="77777777" w:rsidR="00405486" w:rsidRPr="00405486" w:rsidRDefault="00405486" w:rsidP="00405486">
      <w:pPr>
        <w:pStyle w:val="NormaleWeb"/>
        <w:spacing w:before="0" w:beforeAutospacing="0" w:after="0" w:afterAutospacing="0"/>
        <w:jc w:val="center"/>
        <w:rPr>
          <w:rFonts w:ascii="Agency FB" w:hAnsi="Agency FB"/>
          <w:b/>
          <w:bCs/>
          <w:color w:val="2F5496"/>
          <w:sz w:val="36"/>
          <w:szCs w:val="36"/>
        </w:rPr>
      </w:pPr>
      <w:r w:rsidRPr="00405486">
        <w:rPr>
          <w:rFonts w:ascii="Agency FB" w:hAnsi="Agency FB"/>
          <w:b/>
          <w:bCs/>
          <w:color w:val="2F5496"/>
          <w:sz w:val="36"/>
          <w:szCs w:val="36"/>
        </w:rPr>
        <w:t>COMUNE DI CERESARA</w:t>
      </w:r>
    </w:p>
    <w:p w14:paraId="40EEA731" w14:textId="59974FA9" w:rsidR="00405486" w:rsidRPr="00405486" w:rsidRDefault="00405486" w:rsidP="00405486">
      <w:pPr>
        <w:jc w:val="center"/>
        <w:rPr>
          <w:rFonts w:ascii="Agency FB" w:hAnsi="Agency FB" w:cs="Arial"/>
          <w:b/>
          <w:color w:val="2F5496"/>
        </w:rPr>
      </w:pPr>
      <w:r w:rsidRPr="00405486">
        <w:rPr>
          <w:rFonts w:ascii="Agency FB" w:hAnsi="Agency FB" w:cs="Arial"/>
          <w:b/>
          <w:color w:val="2F5496"/>
        </w:rPr>
        <w:t xml:space="preserve">Ente di Servizio Civile Universale SU00054 </w:t>
      </w:r>
      <w:r w:rsidRPr="00405486">
        <w:rPr>
          <w:rFonts w:ascii="Agency FB" w:hAnsi="Agency FB"/>
          <w:b/>
          <w:color w:val="2F5496"/>
        </w:rPr>
        <w:t>con sedi di progetto nelle Province di Mantova e Brescia</w:t>
      </w:r>
    </w:p>
    <w:p w14:paraId="7C110A82" w14:textId="77777777" w:rsidR="00405486" w:rsidRDefault="00405486" w:rsidP="00405486">
      <w:pPr>
        <w:pStyle w:val="Corpodeltesto2"/>
        <w:pBdr>
          <w:top w:val="none" w:sz="0" w:space="0" w:color="auto"/>
          <w:left w:val="none" w:sz="0" w:space="0" w:color="auto"/>
          <w:bottom w:val="none" w:sz="0" w:space="0" w:color="auto"/>
          <w:right w:val="none" w:sz="0" w:space="0" w:color="auto"/>
        </w:pBdr>
        <w:rPr>
          <w:i w:val="0"/>
        </w:rPr>
      </w:pPr>
    </w:p>
    <w:p w14:paraId="58AC6B49" w14:textId="3798B595" w:rsidR="005D4CDE" w:rsidRPr="00A02F3A" w:rsidRDefault="00A02F3A" w:rsidP="00F03089">
      <w:pPr>
        <w:pBdr>
          <w:top w:val="single" w:sz="4" w:space="1" w:color="auto"/>
          <w:left w:val="single" w:sz="4" w:space="1" w:color="auto"/>
          <w:bottom w:val="single" w:sz="4" w:space="1" w:color="auto"/>
          <w:right w:val="single" w:sz="4" w:space="1" w:color="auto"/>
        </w:pBdr>
        <w:autoSpaceDE w:val="0"/>
        <w:autoSpaceDN w:val="0"/>
        <w:adjustRightInd w:val="0"/>
        <w:jc w:val="center"/>
        <w:rPr>
          <w:b/>
          <w:bCs/>
          <w:color w:val="CC0000"/>
          <w:sz w:val="26"/>
          <w:szCs w:val="26"/>
        </w:rPr>
      </w:pPr>
      <w:r w:rsidRPr="00A02F3A">
        <w:rPr>
          <w:b/>
          <w:bCs/>
          <w:color w:val="CC0000"/>
          <w:sz w:val="26"/>
          <w:szCs w:val="26"/>
        </w:rPr>
        <w:t xml:space="preserve">BANDO PER LA SELEZIONE DI </w:t>
      </w:r>
      <w:r w:rsidR="003261B8">
        <w:rPr>
          <w:b/>
          <w:bCs/>
          <w:color w:val="CC0000"/>
          <w:sz w:val="26"/>
          <w:szCs w:val="26"/>
        </w:rPr>
        <w:t>62.549</w:t>
      </w:r>
      <w:r w:rsidRPr="00A02F3A">
        <w:rPr>
          <w:b/>
          <w:bCs/>
          <w:color w:val="CC0000"/>
          <w:sz w:val="26"/>
          <w:szCs w:val="26"/>
        </w:rPr>
        <w:t xml:space="preserve"> OPERATORI VOLONTARI DA IMPIEGARE IN PROGETTI AFFERENTI A PROGRAMMI DI INTERVENTO DI SERVIZIO CIVILE UNIVERSALE DA REALIZZARSI IN ITALIA E ALL’ESTERO.</w:t>
      </w:r>
    </w:p>
    <w:p w14:paraId="42964A0D" w14:textId="77777777" w:rsidR="00692850" w:rsidRPr="00A02F3A" w:rsidRDefault="00692850" w:rsidP="00F03089">
      <w:pPr>
        <w:pStyle w:val="Corpodeltesto2"/>
        <w:pBdr>
          <w:left w:val="single" w:sz="4" w:space="1" w:color="auto"/>
          <w:right w:val="single" w:sz="4" w:space="1" w:color="auto"/>
        </w:pBdr>
        <w:rPr>
          <w:i w:val="0"/>
          <w:color w:val="CC0000"/>
        </w:rPr>
      </w:pPr>
    </w:p>
    <w:p w14:paraId="125286BF" w14:textId="3C781CC0" w:rsidR="00612B70" w:rsidRPr="00A02F3A" w:rsidRDefault="005D358C" w:rsidP="00F03089">
      <w:pPr>
        <w:pStyle w:val="Corpodeltesto2"/>
        <w:pBdr>
          <w:left w:val="single" w:sz="4" w:space="1" w:color="auto"/>
          <w:right w:val="single" w:sz="4" w:space="1" w:color="auto"/>
        </w:pBdr>
        <w:rPr>
          <w:i w:val="0"/>
          <w:color w:val="CC0000"/>
        </w:rPr>
      </w:pPr>
      <w:r w:rsidRPr="00A02F3A">
        <w:rPr>
          <w:i w:val="0"/>
          <w:color w:val="CC0000"/>
        </w:rPr>
        <w:t xml:space="preserve">scadenza </w:t>
      </w:r>
      <w:r w:rsidR="005D4CDE" w:rsidRPr="00A02F3A">
        <w:rPr>
          <w:i w:val="0"/>
          <w:color w:val="CC0000"/>
        </w:rPr>
        <w:t>1</w:t>
      </w:r>
      <w:r w:rsidR="003261B8">
        <w:rPr>
          <w:i w:val="0"/>
          <w:color w:val="CC0000"/>
        </w:rPr>
        <w:t>8</w:t>
      </w:r>
      <w:r w:rsidR="005D4CDE" w:rsidRPr="00A02F3A">
        <w:rPr>
          <w:i w:val="0"/>
          <w:color w:val="CC0000"/>
        </w:rPr>
        <w:t xml:space="preserve"> FEBBRAIO 202</w:t>
      </w:r>
      <w:r w:rsidR="003261B8">
        <w:rPr>
          <w:i w:val="0"/>
          <w:color w:val="CC0000"/>
        </w:rPr>
        <w:t>5</w:t>
      </w:r>
      <w:r w:rsidR="002D0ED3" w:rsidRPr="00A02F3A">
        <w:rPr>
          <w:i w:val="0"/>
          <w:color w:val="CC0000"/>
        </w:rPr>
        <w:t xml:space="preserve"> </w:t>
      </w:r>
      <w:r w:rsidR="00612B70" w:rsidRPr="00A02F3A">
        <w:rPr>
          <w:i w:val="0"/>
          <w:color w:val="CC0000"/>
        </w:rPr>
        <w:t xml:space="preserve">ore </w:t>
      </w:r>
      <w:r w:rsidR="00980D8B" w:rsidRPr="00A02F3A">
        <w:rPr>
          <w:i w:val="0"/>
          <w:color w:val="CC0000"/>
        </w:rPr>
        <w:t>14:00</w:t>
      </w:r>
    </w:p>
    <w:p w14:paraId="638C21AC" w14:textId="26027ECE" w:rsidR="00AE7ECB" w:rsidRDefault="00AE7ECB" w:rsidP="00405486">
      <w:pPr>
        <w:autoSpaceDE w:val="0"/>
        <w:autoSpaceDN w:val="0"/>
        <w:adjustRightInd w:val="0"/>
        <w:jc w:val="both"/>
        <w:rPr>
          <w:b/>
          <w:bCs/>
          <w:color w:val="000000"/>
        </w:rPr>
      </w:pPr>
    </w:p>
    <w:p w14:paraId="77B77393" w14:textId="6D05408C" w:rsidR="0012158E" w:rsidRPr="007C6C63" w:rsidRDefault="0012158E" w:rsidP="0012158E">
      <w:pPr>
        <w:autoSpaceDE w:val="0"/>
        <w:autoSpaceDN w:val="0"/>
        <w:adjustRightInd w:val="0"/>
        <w:jc w:val="both"/>
      </w:pPr>
      <w:r w:rsidRPr="007C6C63">
        <w:t xml:space="preserve">Il Servizio Civile Universale è un'opportunità per i giovani del territorio di dedicare un anno della propria vita ad un impegno di solidarietà, per il bene comune e la coesione sociale. L'indennità mensile è pari a euro </w:t>
      </w:r>
      <w:r w:rsidR="003261B8">
        <w:t>507,30</w:t>
      </w:r>
      <w:r w:rsidRPr="007C6C63">
        <w:t xml:space="preserve"> netti per un servizio di circa 25 ore alla settimana (1.145 ore in un anno).</w:t>
      </w:r>
    </w:p>
    <w:p w14:paraId="377DFF49" w14:textId="77777777" w:rsidR="0012158E" w:rsidRPr="00B12D31" w:rsidRDefault="0012158E" w:rsidP="00405486">
      <w:pPr>
        <w:autoSpaceDE w:val="0"/>
        <w:autoSpaceDN w:val="0"/>
        <w:adjustRightInd w:val="0"/>
        <w:jc w:val="both"/>
        <w:rPr>
          <w:b/>
          <w:bCs/>
          <w:color w:val="000000"/>
        </w:rPr>
      </w:pPr>
    </w:p>
    <w:p w14:paraId="7E88AB35" w14:textId="01117032" w:rsidR="00405486" w:rsidRPr="007C6C63" w:rsidRDefault="00405486" w:rsidP="00405486">
      <w:pPr>
        <w:pStyle w:val="NormaleWeb"/>
        <w:spacing w:before="0" w:beforeAutospacing="0" w:after="0" w:afterAutospacing="0"/>
        <w:jc w:val="both"/>
      </w:pPr>
      <w:proofErr w:type="gramStart"/>
      <w:r w:rsidRPr="007C6C63">
        <w:t>E’</w:t>
      </w:r>
      <w:proofErr w:type="gramEnd"/>
      <w:r w:rsidRPr="007C6C63">
        <w:t xml:space="preserve"> possibile fino al</w:t>
      </w:r>
      <w:r w:rsidR="00692850" w:rsidRPr="007C6C63">
        <w:t xml:space="preserve"> </w:t>
      </w:r>
      <w:r w:rsidR="005D4CDE">
        <w:t>1</w:t>
      </w:r>
      <w:r w:rsidR="003261B8">
        <w:t>8</w:t>
      </w:r>
      <w:r w:rsidR="005D4CDE">
        <w:t xml:space="preserve"> febbraio 202</w:t>
      </w:r>
      <w:r w:rsidR="003261B8">
        <w:t>5</w:t>
      </w:r>
      <w:r w:rsidRPr="007C6C63">
        <w:t xml:space="preserve"> ore 14 fare domanda di servizio civile universale aderendo al programm</w:t>
      </w:r>
      <w:r w:rsidR="005D4CDE">
        <w:t>a</w:t>
      </w:r>
      <w:r w:rsidRPr="007C6C63">
        <w:t xml:space="preserve"> presentato dal Comune di Ceresara (ente capofila) denominat</w:t>
      </w:r>
      <w:r w:rsidR="005D4CDE">
        <w:t>o</w:t>
      </w:r>
      <w:r w:rsidRPr="007C6C63">
        <w:t xml:space="preserve"> “</w:t>
      </w:r>
      <w:r w:rsidRPr="00D02B51">
        <w:rPr>
          <w:b/>
          <w:bCs/>
        </w:rPr>
        <w:t>ASSISTENZA, INCLUSIONE ED EDUCAZIONE 202</w:t>
      </w:r>
      <w:r w:rsidR="003261B8">
        <w:rPr>
          <w:b/>
          <w:bCs/>
        </w:rPr>
        <w:t>4</w:t>
      </w:r>
      <w:r w:rsidRPr="007C6C63">
        <w:t xml:space="preserve">” </w:t>
      </w:r>
      <w:r w:rsidRPr="0012158E">
        <w:t xml:space="preserve">per complessivi </w:t>
      </w:r>
      <w:r w:rsidR="003261B8">
        <w:t>84</w:t>
      </w:r>
      <w:r w:rsidR="00D02B51" w:rsidRPr="0012158E">
        <w:t xml:space="preserve"> </w:t>
      </w:r>
      <w:r w:rsidRPr="0012158E">
        <w:t>posti di cui</w:t>
      </w:r>
      <w:r w:rsidRPr="007C6C63">
        <w:t xml:space="preserve"> una parte riservati ai giovani con b</w:t>
      </w:r>
      <w:r w:rsidR="00692850" w:rsidRPr="007C6C63">
        <w:t xml:space="preserve">asso reddito (Isee inferiore </w:t>
      </w:r>
      <w:r w:rsidR="00D02B51">
        <w:t xml:space="preserve">o uguale </w:t>
      </w:r>
      <w:r w:rsidR="00692850" w:rsidRPr="007C6C63">
        <w:t>a 1</w:t>
      </w:r>
      <w:r w:rsidR="005D4CDE">
        <w:t>5</w:t>
      </w:r>
      <w:r w:rsidR="00692850" w:rsidRPr="007C6C63">
        <w:t>.000 €</w:t>
      </w:r>
      <w:r w:rsidRPr="007C6C63">
        <w:t>). Di seguito l’elenco degli enti, la sede</w:t>
      </w:r>
      <w:r w:rsidR="00B25915">
        <w:t xml:space="preserve"> e</w:t>
      </w:r>
      <w:r w:rsidRPr="007C6C63">
        <w:t xml:space="preserve"> i posti disponibili.</w:t>
      </w:r>
    </w:p>
    <w:p w14:paraId="5C1D1999" w14:textId="7DFB5845" w:rsidR="00405486" w:rsidRDefault="00405486" w:rsidP="00405486">
      <w:pPr>
        <w:pStyle w:val="NormaleWeb"/>
        <w:spacing w:before="0" w:beforeAutospacing="0" w:after="0" w:afterAutospacing="0"/>
        <w:jc w:val="both"/>
      </w:pPr>
    </w:p>
    <w:tbl>
      <w:tblPr>
        <w:tblW w:w="9915" w:type="dxa"/>
        <w:tblInd w:w="75" w:type="dxa"/>
        <w:tblCellMar>
          <w:left w:w="70" w:type="dxa"/>
          <w:right w:w="70" w:type="dxa"/>
        </w:tblCellMar>
        <w:tblLook w:val="04A0" w:firstRow="1" w:lastRow="0" w:firstColumn="1" w:lastColumn="0" w:noHBand="0" w:noVBand="1"/>
      </w:tblPr>
      <w:tblGrid>
        <w:gridCol w:w="440"/>
        <w:gridCol w:w="1965"/>
        <w:gridCol w:w="5239"/>
        <w:gridCol w:w="561"/>
        <w:gridCol w:w="570"/>
        <w:gridCol w:w="1140"/>
      </w:tblGrid>
      <w:tr w:rsidR="004A5FFB" w14:paraId="5E77C7A4" w14:textId="77777777">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DBDBDB"/>
            <w:noWrap/>
            <w:vAlign w:val="bottom"/>
          </w:tcPr>
          <w:p w14:paraId="45098195" w14:textId="198BEA87" w:rsidR="003261B8" w:rsidRDefault="003261B8">
            <w:pPr>
              <w:jc w:val="right"/>
              <w:rPr>
                <w:rFonts w:ascii="Tahoma" w:hAnsi="Tahoma" w:cs="Tahoma"/>
                <w:sz w:val="20"/>
                <w:szCs w:val="20"/>
              </w:rPr>
            </w:pPr>
            <w:r>
              <w:rPr>
                <w:rFonts w:ascii="Tahoma" w:hAnsi="Tahoma" w:cs="Tahoma"/>
                <w:sz w:val="20"/>
                <w:szCs w:val="20"/>
              </w:rPr>
              <w:t>N°</w:t>
            </w:r>
          </w:p>
        </w:tc>
        <w:tc>
          <w:tcPr>
            <w:tcW w:w="1965" w:type="dxa"/>
            <w:tcBorders>
              <w:top w:val="single" w:sz="4" w:space="0" w:color="auto"/>
              <w:left w:val="nil"/>
              <w:bottom w:val="single" w:sz="4" w:space="0" w:color="auto"/>
              <w:right w:val="single" w:sz="4" w:space="0" w:color="auto"/>
            </w:tcBorders>
            <w:shd w:val="clear" w:color="auto" w:fill="DBDBDB"/>
            <w:noWrap/>
            <w:vAlign w:val="bottom"/>
          </w:tcPr>
          <w:p w14:paraId="18BD1BC1" w14:textId="55A507E8" w:rsidR="003261B8" w:rsidRDefault="003261B8">
            <w:pPr>
              <w:rPr>
                <w:rFonts w:ascii="Tahoma" w:hAnsi="Tahoma" w:cs="Tahoma"/>
                <w:sz w:val="20"/>
                <w:szCs w:val="20"/>
              </w:rPr>
            </w:pPr>
            <w:r>
              <w:rPr>
                <w:rFonts w:ascii="Tahoma" w:hAnsi="Tahoma" w:cs="Tahoma"/>
                <w:sz w:val="20"/>
                <w:szCs w:val="20"/>
              </w:rPr>
              <w:t>Sede di servizio civile</w:t>
            </w:r>
          </w:p>
        </w:tc>
        <w:tc>
          <w:tcPr>
            <w:tcW w:w="5239" w:type="dxa"/>
            <w:tcBorders>
              <w:top w:val="single" w:sz="4" w:space="0" w:color="auto"/>
              <w:left w:val="nil"/>
              <w:bottom w:val="single" w:sz="4" w:space="0" w:color="auto"/>
              <w:right w:val="single" w:sz="4" w:space="0" w:color="auto"/>
            </w:tcBorders>
            <w:shd w:val="clear" w:color="auto" w:fill="DBDBDB"/>
            <w:noWrap/>
            <w:vAlign w:val="bottom"/>
          </w:tcPr>
          <w:p w14:paraId="29DE80CC" w14:textId="3033CE9B" w:rsidR="003261B8" w:rsidRDefault="003261B8">
            <w:pPr>
              <w:rPr>
                <w:rFonts w:ascii="Tahoma" w:hAnsi="Tahoma" w:cs="Tahoma"/>
                <w:sz w:val="20"/>
                <w:szCs w:val="20"/>
              </w:rPr>
            </w:pPr>
            <w:r>
              <w:rPr>
                <w:rFonts w:ascii="Tahoma" w:hAnsi="Tahoma" w:cs="Tahoma"/>
                <w:sz w:val="20"/>
                <w:szCs w:val="20"/>
              </w:rPr>
              <w:t>Titolo progetto</w:t>
            </w:r>
          </w:p>
        </w:tc>
        <w:tc>
          <w:tcPr>
            <w:tcW w:w="561" w:type="dxa"/>
            <w:tcBorders>
              <w:top w:val="single" w:sz="4" w:space="0" w:color="auto"/>
              <w:left w:val="nil"/>
              <w:bottom w:val="single" w:sz="4" w:space="0" w:color="auto"/>
              <w:right w:val="single" w:sz="4" w:space="0" w:color="auto"/>
            </w:tcBorders>
            <w:shd w:val="clear" w:color="auto" w:fill="DBDBDB"/>
            <w:noWrap/>
            <w:vAlign w:val="bottom"/>
          </w:tcPr>
          <w:p w14:paraId="57FFE91A" w14:textId="4F86B366" w:rsidR="003261B8" w:rsidRDefault="003261B8">
            <w:pPr>
              <w:jc w:val="center"/>
              <w:rPr>
                <w:rFonts w:ascii="Tahoma" w:hAnsi="Tahoma" w:cs="Tahoma"/>
                <w:sz w:val="20"/>
                <w:szCs w:val="20"/>
              </w:rPr>
            </w:pPr>
            <w:r>
              <w:rPr>
                <w:rFonts w:ascii="Tahoma" w:hAnsi="Tahoma" w:cs="Tahoma"/>
                <w:sz w:val="20"/>
                <w:szCs w:val="20"/>
              </w:rPr>
              <w:t>N° posti</w:t>
            </w:r>
          </w:p>
        </w:tc>
        <w:tc>
          <w:tcPr>
            <w:tcW w:w="570" w:type="dxa"/>
            <w:tcBorders>
              <w:top w:val="single" w:sz="4" w:space="0" w:color="auto"/>
              <w:left w:val="nil"/>
              <w:bottom w:val="single" w:sz="4" w:space="0" w:color="auto"/>
              <w:right w:val="single" w:sz="4" w:space="0" w:color="auto"/>
            </w:tcBorders>
            <w:shd w:val="clear" w:color="auto" w:fill="DBDBDB"/>
            <w:noWrap/>
            <w:vAlign w:val="bottom"/>
          </w:tcPr>
          <w:p w14:paraId="0F9E5FDE" w14:textId="68E69E53" w:rsidR="003261B8" w:rsidRDefault="003261B8">
            <w:pPr>
              <w:jc w:val="center"/>
              <w:rPr>
                <w:rFonts w:ascii="Tahoma" w:hAnsi="Tahoma" w:cs="Tahoma"/>
                <w:sz w:val="20"/>
                <w:szCs w:val="20"/>
              </w:rPr>
            </w:pPr>
            <w:r>
              <w:rPr>
                <w:rFonts w:ascii="Tahoma" w:hAnsi="Tahoma" w:cs="Tahoma"/>
                <w:sz w:val="20"/>
                <w:szCs w:val="20"/>
              </w:rPr>
              <w:t>Di cui GMO</w:t>
            </w:r>
          </w:p>
        </w:tc>
        <w:tc>
          <w:tcPr>
            <w:tcW w:w="1140" w:type="dxa"/>
            <w:tcBorders>
              <w:top w:val="single" w:sz="4" w:space="0" w:color="auto"/>
              <w:left w:val="nil"/>
              <w:bottom w:val="single" w:sz="4" w:space="0" w:color="auto"/>
              <w:right w:val="single" w:sz="4" w:space="0" w:color="auto"/>
            </w:tcBorders>
            <w:shd w:val="clear" w:color="auto" w:fill="DBDBDB"/>
            <w:noWrap/>
            <w:vAlign w:val="bottom"/>
          </w:tcPr>
          <w:p w14:paraId="49D07DD2" w14:textId="0628B4D3" w:rsidR="003261B8" w:rsidRDefault="003261B8">
            <w:pPr>
              <w:jc w:val="right"/>
              <w:rPr>
                <w:rFonts w:ascii="Tahoma" w:hAnsi="Tahoma" w:cs="Tahoma"/>
                <w:sz w:val="20"/>
                <w:szCs w:val="20"/>
              </w:rPr>
            </w:pPr>
            <w:r>
              <w:rPr>
                <w:rFonts w:ascii="Tahoma" w:hAnsi="Tahoma" w:cs="Tahoma"/>
                <w:sz w:val="20"/>
                <w:szCs w:val="20"/>
              </w:rPr>
              <w:t>Codice sede</w:t>
            </w:r>
          </w:p>
        </w:tc>
      </w:tr>
      <w:tr w:rsidR="003261B8" w14:paraId="5A784B10" w14:textId="77777777" w:rsidTr="003261B8">
        <w:trPr>
          <w:trHeight w:val="402"/>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6C5F9" w14:textId="77777777" w:rsidR="003261B8" w:rsidRDefault="003261B8">
            <w:pPr>
              <w:jc w:val="right"/>
              <w:rPr>
                <w:rFonts w:ascii="Tahoma" w:hAnsi="Tahoma" w:cs="Tahoma"/>
                <w:sz w:val="20"/>
                <w:szCs w:val="20"/>
              </w:rPr>
            </w:pPr>
            <w:r>
              <w:rPr>
                <w:rFonts w:ascii="Tahoma" w:hAnsi="Tahoma" w:cs="Tahoma"/>
                <w:sz w:val="20"/>
                <w:szCs w:val="20"/>
              </w:rPr>
              <w:t>1</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14:paraId="0075B6F4" w14:textId="77777777" w:rsidR="003261B8" w:rsidRDefault="003261B8">
            <w:pPr>
              <w:rPr>
                <w:rFonts w:ascii="Tahoma" w:hAnsi="Tahoma" w:cs="Tahoma"/>
                <w:sz w:val="20"/>
                <w:szCs w:val="20"/>
              </w:rPr>
            </w:pPr>
            <w:r>
              <w:rPr>
                <w:rFonts w:ascii="Tahoma" w:hAnsi="Tahoma" w:cs="Tahoma"/>
                <w:sz w:val="20"/>
                <w:szCs w:val="20"/>
              </w:rPr>
              <w:t>COMUNE ACQUANEGRA SUL CHIESE</w:t>
            </w:r>
          </w:p>
        </w:tc>
        <w:tc>
          <w:tcPr>
            <w:tcW w:w="5239" w:type="dxa"/>
            <w:tcBorders>
              <w:top w:val="single" w:sz="4" w:space="0" w:color="auto"/>
              <w:left w:val="nil"/>
              <w:bottom w:val="single" w:sz="4" w:space="0" w:color="auto"/>
              <w:right w:val="single" w:sz="4" w:space="0" w:color="auto"/>
            </w:tcBorders>
            <w:shd w:val="clear" w:color="auto" w:fill="auto"/>
            <w:noWrap/>
            <w:vAlign w:val="bottom"/>
            <w:hideMark/>
          </w:tcPr>
          <w:p w14:paraId="3EF86BC8"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5B4BB9E3"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032723CB"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F94CC8F" w14:textId="77777777" w:rsidR="003261B8" w:rsidRDefault="003261B8">
            <w:pPr>
              <w:jc w:val="right"/>
              <w:rPr>
                <w:rFonts w:ascii="Tahoma" w:hAnsi="Tahoma" w:cs="Tahoma"/>
                <w:sz w:val="20"/>
                <w:szCs w:val="20"/>
              </w:rPr>
            </w:pPr>
            <w:r>
              <w:rPr>
                <w:rFonts w:ascii="Tahoma" w:hAnsi="Tahoma" w:cs="Tahoma"/>
                <w:sz w:val="20"/>
                <w:szCs w:val="20"/>
              </w:rPr>
              <w:t>138584</w:t>
            </w:r>
          </w:p>
        </w:tc>
      </w:tr>
      <w:tr w:rsidR="003261B8" w14:paraId="41BA3634"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3E48FBC" w14:textId="77777777" w:rsidR="003261B8" w:rsidRDefault="003261B8">
            <w:pPr>
              <w:jc w:val="right"/>
              <w:rPr>
                <w:rFonts w:ascii="Tahoma" w:hAnsi="Tahoma" w:cs="Tahoma"/>
                <w:sz w:val="20"/>
                <w:szCs w:val="20"/>
              </w:rPr>
            </w:pPr>
            <w:r>
              <w:rPr>
                <w:rFonts w:ascii="Tahoma" w:hAnsi="Tahoma" w:cs="Tahoma"/>
                <w:sz w:val="20"/>
                <w:szCs w:val="20"/>
              </w:rPr>
              <w:t>2</w:t>
            </w:r>
          </w:p>
        </w:tc>
        <w:tc>
          <w:tcPr>
            <w:tcW w:w="1965" w:type="dxa"/>
            <w:tcBorders>
              <w:top w:val="nil"/>
              <w:left w:val="nil"/>
              <w:bottom w:val="single" w:sz="4" w:space="0" w:color="auto"/>
              <w:right w:val="single" w:sz="4" w:space="0" w:color="auto"/>
            </w:tcBorders>
            <w:shd w:val="clear" w:color="auto" w:fill="auto"/>
            <w:noWrap/>
            <w:vAlign w:val="bottom"/>
            <w:hideMark/>
          </w:tcPr>
          <w:p w14:paraId="026B00DC" w14:textId="77777777" w:rsidR="003261B8" w:rsidRDefault="003261B8">
            <w:pPr>
              <w:rPr>
                <w:rFonts w:ascii="Tahoma" w:hAnsi="Tahoma" w:cs="Tahoma"/>
                <w:sz w:val="20"/>
                <w:szCs w:val="20"/>
              </w:rPr>
            </w:pPr>
            <w:r>
              <w:rPr>
                <w:rFonts w:ascii="Tahoma" w:hAnsi="Tahoma" w:cs="Tahoma"/>
                <w:sz w:val="20"/>
                <w:szCs w:val="20"/>
              </w:rPr>
              <w:t>ASPA</w:t>
            </w:r>
          </w:p>
        </w:tc>
        <w:tc>
          <w:tcPr>
            <w:tcW w:w="5239" w:type="dxa"/>
            <w:tcBorders>
              <w:top w:val="nil"/>
              <w:left w:val="nil"/>
              <w:bottom w:val="single" w:sz="4" w:space="0" w:color="auto"/>
              <w:right w:val="single" w:sz="4" w:space="0" w:color="auto"/>
            </w:tcBorders>
            <w:shd w:val="clear" w:color="auto" w:fill="auto"/>
            <w:noWrap/>
            <w:vAlign w:val="bottom"/>
            <w:hideMark/>
          </w:tcPr>
          <w:p w14:paraId="5E0C9811"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auto" w:fill="auto"/>
            <w:noWrap/>
            <w:vAlign w:val="bottom"/>
            <w:hideMark/>
          </w:tcPr>
          <w:p w14:paraId="24329B19"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auto" w:fill="auto"/>
            <w:noWrap/>
            <w:vAlign w:val="bottom"/>
            <w:hideMark/>
          </w:tcPr>
          <w:p w14:paraId="4474CD2C"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4FEFE893" w14:textId="77777777" w:rsidR="003261B8" w:rsidRDefault="003261B8">
            <w:pPr>
              <w:jc w:val="right"/>
              <w:rPr>
                <w:rFonts w:ascii="Tahoma" w:hAnsi="Tahoma" w:cs="Tahoma"/>
                <w:sz w:val="20"/>
                <w:szCs w:val="20"/>
              </w:rPr>
            </w:pPr>
            <w:r>
              <w:rPr>
                <w:rFonts w:ascii="Tahoma" w:hAnsi="Tahoma" w:cs="Tahoma"/>
                <w:sz w:val="20"/>
                <w:szCs w:val="20"/>
              </w:rPr>
              <w:t>225217</w:t>
            </w:r>
          </w:p>
        </w:tc>
      </w:tr>
      <w:tr w:rsidR="003261B8" w14:paraId="77878D30"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1FBE4AD3" w14:textId="77777777" w:rsidR="003261B8" w:rsidRDefault="003261B8">
            <w:pPr>
              <w:jc w:val="right"/>
              <w:rPr>
                <w:rFonts w:ascii="Tahoma" w:hAnsi="Tahoma" w:cs="Tahoma"/>
                <w:sz w:val="20"/>
                <w:szCs w:val="20"/>
              </w:rPr>
            </w:pPr>
            <w:r>
              <w:rPr>
                <w:rFonts w:ascii="Tahoma" w:hAnsi="Tahoma" w:cs="Tahoma"/>
                <w:sz w:val="20"/>
                <w:szCs w:val="20"/>
              </w:rPr>
              <w:t>3</w:t>
            </w:r>
          </w:p>
        </w:tc>
        <w:tc>
          <w:tcPr>
            <w:tcW w:w="1965" w:type="dxa"/>
            <w:tcBorders>
              <w:top w:val="nil"/>
              <w:left w:val="nil"/>
              <w:bottom w:val="single" w:sz="4" w:space="0" w:color="auto"/>
              <w:right w:val="single" w:sz="4" w:space="0" w:color="auto"/>
            </w:tcBorders>
            <w:shd w:val="clear" w:color="000000" w:fill="D9E1F2"/>
            <w:noWrap/>
            <w:vAlign w:val="bottom"/>
            <w:hideMark/>
          </w:tcPr>
          <w:p w14:paraId="624943A3" w14:textId="77777777" w:rsidR="003261B8" w:rsidRDefault="003261B8">
            <w:pPr>
              <w:rPr>
                <w:rFonts w:ascii="Tahoma" w:hAnsi="Tahoma" w:cs="Tahoma"/>
                <w:sz w:val="20"/>
                <w:szCs w:val="20"/>
              </w:rPr>
            </w:pPr>
            <w:r>
              <w:rPr>
                <w:rFonts w:ascii="Tahoma" w:hAnsi="Tahoma" w:cs="Tahoma"/>
                <w:sz w:val="20"/>
                <w:szCs w:val="20"/>
              </w:rPr>
              <w:t>COMUNE BAGNOLO SAN VITO</w:t>
            </w:r>
          </w:p>
        </w:tc>
        <w:tc>
          <w:tcPr>
            <w:tcW w:w="5239" w:type="dxa"/>
            <w:tcBorders>
              <w:top w:val="nil"/>
              <w:left w:val="nil"/>
              <w:bottom w:val="single" w:sz="4" w:space="0" w:color="auto"/>
              <w:right w:val="single" w:sz="4" w:space="0" w:color="auto"/>
            </w:tcBorders>
            <w:shd w:val="clear" w:color="000000" w:fill="D9E1F2"/>
            <w:noWrap/>
            <w:vAlign w:val="bottom"/>
            <w:hideMark/>
          </w:tcPr>
          <w:p w14:paraId="2FB4ACE4" w14:textId="77777777" w:rsidR="003261B8" w:rsidRDefault="003261B8">
            <w:pPr>
              <w:rPr>
                <w:rFonts w:ascii="Tahoma" w:hAnsi="Tahoma" w:cs="Tahoma"/>
                <w:sz w:val="20"/>
                <w:szCs w:val="20"/>
              </w:rPr>
            </w:pPr>
            <w:r>
              <w:rPr>
                <w:rFonts w:ascii="Tahoma" w:hAnsi="Tahoma" w:cs="Tahoma"/>
                <w:sz w:val="20"/>
                <w:szCs w:val="20"/>
              </w:rPr>
              <w:t>ASSISTENZA NEI COMUNI DEL DISTRETTO DI GUIDIZZOLO 2024</w:t>
            </w:r>
          </w:p>
        </w:tc>
        <w:tc>
          <w:tcPr>
            <w:tcW w:w="561" w:type="dxa"/>
            <w:tcBorders>
              <w:top w:val="nil"/>
              <w:left w:val="nil"/>
              <w:bottom w:val="single" w:sz="4" w:space="0" w:color="auto"/>
              <w:right w:val="single" w:sz="4" w:space="0" w:color="auto"/>
            </w:tcBorders>
            <w:shd w:val="clear" w:color="000000" w:fill="D9E1F2"/>
            <w:noWrap/>
            <w:vAlign w:val="bottom"/>
            <w:hideMark/>
          </w:tcPr>
          <w:p w14:paraId="41597727"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203CE238"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5ABF4A05" w14:textId="77777777" w:rsidR="003261B8" w:rsidRDefault="003261B8">
            <w:pPr>
              <w:jc w:val="right"/>
              <w:rPr>
                <w:rFonts w:ascii="Tahoma" w:hAnsi="Tahoma" w:cs="Tahoma"/>
                <w:sz w:val="20"/>
                <w:szCs w:val="20"/>
              </w:rPr>
            </w:pPr>
            <w:r>
              <w:rPr>
                <w:rFonts w:ascii="Tahoma" w:hAnsi="Tahoma" w:cs="Tahoma"/>
                <w:sz w:val="20"/>
                <w:szCs w:val="20"/>
              </w:rPr>
              <w:t>224328</w:t>
            </w:r>
          </w:p>
        </w:tc>
      </w:tr>
      <w:tr w:rsidR="003261B8" w14:paraId="4F8A3A31"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26404F71" w14:textId="77777777" w:rsidR="003261B8" w:rsidRDefault="003261B8">
            <w:pPr>
              <w:jc w:val="right"/>
              <w:rPr>
                <w:rFonts w:ascii="Tahoma" w:hAnsi="Tahoma" w:cs="Tahoma"/>
                <w:sz w:val="20"/>
                <w:szCs w:val="20"/>
              </w:rPr>
            </w:pPr>
            <w:r>
              <w:rPr>
                <w:rFonts w:ascii="Tahoma" w:hAnsi="Tahoma" w:cs="Tahoma"/>
                <w:sz w:val="20"/>
                <w:szCs w:val="20"/>
              </w:rPr>
              <w:t>4</w:t>
            </w:r>
          </w:p>
        </w:tc>
        <w:tc>
          <w:tcPr>
            <w:tcW w:w="1965" w:type="dxa"/>
            <w:tcBorders>
              <w:top w:val="nil"/>
              <w:left w:val="nil"/>
              <w:bottom w:val="single" w:sz="4" w:space="0" w:color="auto"/>
              <w:right w:val="single" w:sz="4" w:space="0" w:color="auto"/>
            </w:tcBorders>
            <w:shd w:val="clear" w:color="000000" w:fill="D9E1F2"/>
            <w:noWrap/>
            <w:vAlign w:val="bottom"/>
            <w:hideMark/>
          </w:tcPr>
          <w:p w14:paraId="0C347633" w14:textId="77777777" w:rsidR="003261B8" w:rsidRDefault="003261B8">
            <w:pPr>
              <w:rPr>
                <w:rFonts w:ascii="Tahoma" w:hAnsi="Tahoma" w:cs="Tahoma"/>
                <w:sz w:val="20"/>
                <w:szCs w:val="20"/>
              </w:rPr>
            </w:pPr>
            <w:r>
              <w:rPr>
                <w:rFonts w:ascii="Tahoma" w:hAnsi="Tahoma" w:cs="Tahoma"/>
                <w:sz w:val="20"/>
                <w:szCs w:val="20"/>
              </w:rPr>
              <w:t>COMUNE BAGNOLO SAN VITO</w:t>
            </w:r>
          </w:p>
        </w:tc>
        <w:tc>
          <w:tcPr>
            <w:tcW w:w="5239" w:type="dxa"/>
            <w:tcBorders>
              <w:top w:val="nil"/>
              <w:left w:val="nil"/>
              <w:bottom w:val="single" w:sz="4" w:space="0" w:color="auto"/>
              <w:right w:val="single" w:sz="4" w:space="0" w:color="auto"/>
            </w:tcBorders>
            <w:shd w:val="clear" w:color="000000" w:fill="D9E1F2"/>
            <w:noWrap/>
            <w:vAlign w:val="bottom"/>
            <w:hideMark/>
          </w:tcPr>
          <w:p w14:paraId="53A73554"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000000" w:fill="D9E1F2"/>
            <w:noWrap/>
            <w:vAlign w:val="bottom"/>
            <w:hideMark/>
          </w:tcPr>
          <w:p w14:paraId="50B5B733"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000000" w:fill="D9E1F2"/>
            <w:noWrap/>
            <w:vAlign w:val="bottom"/>
            <w:hideMark/>
          </w:tcPr>
          <w:p w14:paraId="6641F7A4"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000000" w:fill="D9E1F2"/>
            <w:noWrap/>
            <w:vAlign w:val="bottom"/>
            <w:hideMark/>
          </w:tcPr>
          <w:p w14:paraId="0BC63FCC" w14:textId="77777777" w:rsidR="003261B8" w:rsidRDefault="003261B8">
            <w:pPr>
              <w:jc w:val="right"/>
              <w:rPr>
                <w:rFonts w:ascii="Tahoma" w:hAnsi="Tahoma" w:cs="Tahoma"/>
                <w:sz w:val="20"/>
                <w:szCs w:val="20"/>
              </w:rPr>
            </w:pPr>
            <w:r>
              <w:rPr>
                <w:rFonts w:ascii="Tahoma" w:hAnsi="Tahoma" w:cs="Tahoma"/>
                <w:sz w:val="20"/>
                <w:szCs w:val="20"/>
              </w:rPr>
              <w:t>224328</w:t>
            </w:r>
          </w:p>
        </w:tc>
      </w:tr>
      <w:tr w:rsidR="003261B8" w14:paraId="3B2F88A4"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04E755C7" w14:textId="77777777" w:rsidR="003261B8" w:rsidRDefault="003261B8">
            <w:pPr>
              <w:jc w:val="right"/>
              <w:rPr>
                <w:rFonts w:ascii="Tahoma" w:hAnsi="Tahoma" w:cs="Tahoma"/>
                <w:sz w:val="20"/>
                <w:szCs w:val="20"/>
              </w:rPr>
            </w:pPr>
            <w:r>
              <w:rPr>
                <w:rFonts w:ascii="Tahoma" w:hAnsi="Tahoma" w:cs="Tahoma"/>
                <w:sz w:val="20"/>
                <w:szCs w:val="20"/>
              </w:rPr>
              <w:t>5</w:t>
            </w:r>
          </w:p>
        </w:tc>
        <w:tc>
          <w:tcPr>
            <w:tcW w:w="1965" w:type="dxa"/>
            <w:tcBorders>
              <w:top w:val="nil"/>
              <w:left w:val="nil"/>
              <w:bottom w:val="single" w:sz="4" w:space="0" w:color="auto"/>
              <w:right w:val="single" w:sz="4" w:space="0" w:color="auto"/>
            </w:tcBorders>
            <w:shd w:val="clear" w:color="000000" w:fill="D9E1F2"/>
            <w:noWrap/>
            <w:vAlign w:val="bottom"/>
            <w:hideMark/>
          </w:tcPr>
          <w:p w14:paraId="39D25CF4" w14:textId="77777777" w:rsidR="003261B8" w:rsidRDefault="003261B8">
            <w:pPr>
              <w:rPr>
                <w:rFonts w:ascii="Tahoma" w:hAnsi="Tahoma" w:cs="Tahoma"/>
                <w:sz w:val="20"/>
                <w:szCs w:val="20"/>
              </w:rPr>
            </w:pPr>
            <w:r>
              <w:rPr>
                <w:rFonts w:ascii="Tahoma" w:hAnsi="Tahoma" w:cs="Tahoma"/>
                <w:sz w:val="20"/>
                <w:szCs w:val="20"/>
              </w:rPr>
              <w:t>COMUNE BAGNOLO SAN VITO</w:t>
            </w:r>
          </w:p>
        </w:tc>
        <w:tc>
          <w:tcPr>
            <w:tcW w:w="5239" w:type="dxa"/>
            <w:tcBorders>
              <w:top w:val="nil"/>
              <w:left w:val="nil"/>
              <w:bottom w:val="single" w:sz="4" w:space="0" w:color="auto"/>
              <w:right w:val="single" w:sz="4" w:space="0" w:color="auto"/>
            </w:tcBorders>
            <w:shd w:val="clear" w:color="000000" w:fill="D9E1F2"/>
            <w:noWrap/>
            <w:vAlign w:val="bottom"/>
            <w:hideMark/>
          </w:tcPr>
          <w:p w14:paraId="5644D62E" w14:textId="77777777" w:rsidR="003261B8" w:rsidRDefault="003261B8">
            <w:pPr>
              <w:rPr>
                <w:rFonts w:ascii="Tahoma" w:hAnsi="Tahoma" w:cs="Tahoma"/>
                <w:sz w:val="20"/>
                <w:szCs w:val="20"/>
              </w:rPr>
            </w:pPr>
            <w:r>
              <w:rPr>
                <w:rFonts w:ascii="Tahoma" w:hAnsi="Tahoma" w:cs="Tahoma"/>
                <w:sz w:val="20"/>
                <w:szCs w:val="20"/>
              </w:rPr>
              <w:t>PROMOZIONE CULTURALE DELLA SOSTENIBILITà AMBIENTALE 2024</w:t>
            </w:r>
          </w:p>
        </w:tc>
        <w:tc>
          <w:tcPr>
            <w:tcW w:w="561" w:type="dxa"/>
            <w:tcBorders>
              <w:top w:val="nil"/>
              <w:left w:val="nil"/>
              <w:bottom w:val="single" w:sz="4" w:space="0" w:color="auto"/>
              <w:right w:val="single" w:sz="4" w:space="0" w:color="auto"/>
            </w:tcBorders>
            <w:shd w:val="clear" w:color="000000" w:fill="D9E1F2"/>
            <w:noWrap/>
            <w:vAlign w:val="bottom"/>
            <w:hideMark/>
          </w:tcPr>
          <w:p w14:paraId="29D97EE0"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000000" w:fill="D9E1F2"/>
            <w:noWrap/>
            <w:vAlign w:val="bottom"/>
            <w:hideMark/>
          </w:tcPr>
          <w:p w14:paraId="17E51AE3"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000000" w:fill="D9E1F2"/>
            <w:noWrap/>
            <w:vAlign w:val="bottom"/>
            <w:hideMark/>
          </w:tcPr>
          <w:p w14:paraId="4B454331" w14:textId="77777777" w:rsidR="003261B8" w:rsidRDefault="003261B8">
            <w:pPr>
              <w:jc w:val="right"/>
              <w:rPr>
                <w:rFonts w:ascii="Tahoma" w:hAnsi="Tahoma" w:cs="Tahoma"/>
                <w:sz w:val="20"/>
                <w:szCs w:val="20"/>
              </w:rPr>
            </w:pPr>
            <w:r>
              <w:rPr>
                <w:rFonts w:ascii="Tahoma" w:hAnsi="Tahoma" w:cs="Tahoma"/>
                <w:sz w:val="20"/>
                <w:szCs w:val="20"/>
              </w:rPr>
              <w:t>224238</w:t>
            </w:r>
          </w:p>
        </w:tc>
      </w:tr>
      <w:tr w:rsidR="003261B8" w14:paraId="644768BF"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999CD40" w14:textId="77777777" w:rsidR="003261B8" w:rsidRDefault="003261B8">
            <w:pPr>
              <w:jc w:val="right"/>
              <w:rPr>
                <w:rFonts w:ascii="Tahoma" w:hAnsi="Tahoma" w:cs="Tahoma"/>
                <w:sz w:val="20"/>
                <w:szCs w:val="20"/>
              </w:rPr>
            </w:pPr>
            <w:r>
              <w:rPr>
                <w:rFonts w:ascii="Tahoma" w:hAnsi="Tahoma" w:cs="Tahoma"/>
                <w:sz w:val="20"/>
                <w:szCs w:val="20"/>
              </w:rPr>
              <w:t>6</w:t>
            </w:r>
          </w:p>
        </w:tc>
        <w:tc>
          <w:tcPr>
            <w:tcW w:w="1965" w:type="dxa"/>
            <w:tcBorders>
              <w:top w:val="nil"/>
              <w:left w:val="nil"/>
              <w:bottom w:val="single" w:sz="4" w:space="0" w:color="auto"/>
              <w:right w:val="single" w:sz="4" w:space="0" w:color="auto"/>
            </w:tcBorders>
            <w:shd w:val="clear" w:color="auto" w:fill="auto"/>
            <w:noWrap/>
            <w:vAlign w:val="bottom"/>
            <w:hideMark/>
          </w:tcPr>
          <w:p w14:paraId="0C63E9A5" w14:textId="77777777" w:rsidR="003261B8" w:rsidRDefault="003261B8">
            <w:pPr>
              <w:rPr>
                <w:rFonts w:ascii="Tahoma" w:hAnsi="Tahoma" w:cs="Tahoma"/>
                <w:sz w:val="20"/>
                <w:szCs w:val="20"/>
              </w:rPr>
            </w:pPr>
            <w:r>
              <w:rPr>
                <w:rFonts w:ascii="Tahoma" w:hAnsi="Tahoma" w:cs="Tahoma"/>
                <w:sz w:val="20"/>
                <w:szCs w:val="20"/>
              </w:rPr>
              <w:t>COMUNE CANNETO SULL'OGLIO</w:t>
            </w:r>
          </w:p>
        </w:tc>
        <w:tc>
          <w:tcPr>
            <w:tcW w:w="5239" w:type="dxa"/>
            <w:tcBorders>
              <w:top w:val="nil"/>
              <w:left w:val="nil"/>
              <w:bottom w:val="single" w:sz="4" w:space="0" w:color="auto"/>
              <w:right w:val="single" w:sz="4" w:space="0" w:color="auto"/>
            </w:tcBorders>
            <w:shd w:val="clear" w:color="auto" w:fill="auto"/>
            <w:noWrap/>
            <w:vAlign w:val="bottom"/>
            <w:hideMark/>
          </w:tcPr>
          <w:p w14:paraId="700706CD"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auto" w:fill="auto"/>
            <w:noWrap/>
            <w:vAlign w:val="bottom"/>
            <w:hideMark/>
          </w:tcPr>
          <w:p w14:paraId="589CD896"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auto" w:fill="auto"/>
            <w:noWrap/>
            <w:vAlign w:val="bottom"/>
            <w:hideMark/>
          </w:tcPr>
          <w:p w14:paraId="142DE4E9"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FB38022" w14:textId="77777777" w:rsidR="003261B8" w:rsidRDefault="003261B8">
            <w:pPr>
              <w:jc w:val="right"/>
              <w:rPr>
                <w:rFonts w:ascii="Tahoma" w:hAnsi="Tahoma" w:cs="Tahoma"/>
                <w:sz w:val="20"/>
                <w:szCs w:val="20"/>
              </w:rPr>
            </w:pPr>
            <w:r>
              <w:rPr>
                <w:rFonts w:ascii="Tahoma" w:hAnsi="Tahoma" w:cs="Tahoma"/>
                <w:sz w:val="20"/>
                <w:szCs w:val="20"/>
              </w:rPr>
              <w:t>148957</w:t>
            </w:r>
          </w:p>
        </w:tc>
      </w:tr>
      <w:tr w:rsidR="003261B8" w14:paraId="1FD28E1E"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28A63C5" w14:textId="77777777" w:rsidR="003261B8" w:rsidRDefault="003261B8">
            <w:pPr>
              <w:jc w:val="right"/>
              <w:rPr>
                <w:rFonts w:ascii="Tahoma" w:hAnsi="Tahoma" w:cs="Tahoma"/>
                <w:sz w:val="20"/>
                <w:szCs w:val="20"/>
              </w:rPr>
            </w:pPr>
            <w:r>
              <w:rPr>
                <w:rFonts w:ascii="Tahoma" w:hAnsi="Tahoma" w:cs="Tahoma"/>
                <w:sz w:val="20"/>
                <w:szCs w:val="20"/>
              </w:rPr>
              <w:t>7</w:t>
            </w:r>
          </w:p>
        </w:tc>
        <w:tc>
          <w:tcPr>
            <w:tcW w:w="1965" w:type="dxa"/>
            <w:tcBorders>
              <w:top w:val="nil"/>
              <w:left w:val="nil"/>
              <w:bottom w:val="single" w:sz="4" w:space="0" w:color="auto"/>
              <w:right w:val="single" w:sz="4" w:space="0" w:color="auto"/>
            </w:tcBorders>
            <w:shd w:val="clear" w:color="auto" w:fill="auto"/>
            <w:noWrap/>
            <w:vAlign w:val="bottom"/>
            <w:hideMark/>
          </w:tcPr>
          <w:p w14:paraId="32224420" w14:textId="77777777" w:rsidR="003261B8" w:rsidRDefault="003261B8">
            <w:pPr>
              <w:rPr>
                <w:rFonts w:ascii="Tahoma" w:hAnsi="Tahoma" w:cs="Tahoma"/>
                <w:sz w:val="20"/>
                <w:szCs w:val="20"/>
              </w:rPr>
            </w:pPr>
            <w:r>
              <w:rPr>
                <w:rFonts w:ascii="Tahoma" w:hAnsi="Tahoma" w:cs="Tahoma"/>
                <w:sz w:val="20"/>
                <w:szCs w:val="20"/>
              </w:rPr>
              <w:t>COMUNE CANNETO SULL'OGLIO</w:t>
            </w:r>
          </w:p>
        </w:tc>
        <w:tc>
          <w:tcPr>
            <w:tcW w:w="5239" w:type="dxa"/>
            <w:tcBorders>
              <w:top w:val="nil"/>
              <w:left w:val="nil"/>
              <w:bottom w:val="single" w:sz="4" w:space="0" w:color="auto"/>
              <w:right w:val="single" w:sz="4" w:space="0" w:color="auto"/>
            </w:tcBorders>
            <w:shd w:val="clear" w:color="auto" w:fill="auto"/>
            <w:noWrap/>
            <w:vAlign w:val="bottom"/>
            <w:hideMark/>
          </w:tcPr>
          <w:p w14:paraId="679C4502"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auto" w:fill="auto"/>
            <w:noWrap/>
            <w:vAlign w:val="bottom"/>
            <w:hideMark/>
          </w:tcPr>
          <w:p w14:paraId="71103F35"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auto" w:fill="auto"/>
            <w:noWrap/>
            <w:vAlign w:val="bottom"/>
            <w:hideMark/>
          </w:tcPr>
          <w:p w14:paraId="1755BA29"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4ED36B92" w14:textId="77777777" w:rsidR="003261B8" w:rsidRDefault="003261B8">
            <w:pPr>
              <w:jc w:val="right"/>
              <w:rPr>
                <w:rFonts w:ascii="Tahoma" w:hAnsi="Tahoma" w:cs="Tahoma"/>
                <w:sz w:val="20"/>
                <w:szCs w:val="20"/>
              </w:rPr>
            </w:pPr>
            <w:r>
              <w:rPr>
                <w:rFonts w:ascii="Tahoma" w:hAnsi="Tahoma" w:cs="Tahoma"/>
                <w:sz w:val="20"/>
                <w:szCs w:val="20"/>
              </w:rPr>
              <w:t>148957</w:t>
            </w:r>
          </w:p>
        </w:tc>
      </w:tr>
      <w:tr w:rsidR="003261B8" w14:paraId="64962EEF"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6BA2D2B6" w14:textId="77777777" w:rsidR="003261B8" w:rsidRDefault="003261B8">
            <w:pPr>
              <w:jc w:val="right"/>
              <w:rPr>
                <w:rFonts w:ascii="Tahoma" w:hAnsi="Tahoma" w:cs="Tahoma"/>
                <w:sz w:val="20"/>
                <w:szCs w:val="20"/>
              </w:rPr>
            </w:pPr>
            <w:r>
              <w:rPr>
                <w:rFonts w:ascii="Tahoma" w:hAnsi="Tahoma" w:cs="Tahoma"/>
                <w:sz w:val="20"/>
                <w:szCs w:val="20"/>
              </w:rPr>
              <w:t>8</w:t>
            </w:r>
          </w:p>
        </w:tc>
        <w:tc>
          <w:tcPr>
            <w:tcW w:w="1965" w:type="dxa"/>
            <w:tcBorders>
              <w:top w:val="nil"/>
              <w:left w:val="nil"/>
              <w:bottom w:val="single" w:sz="4" w:space="0" w:color="auto"/>
              <w:right w:val="single" w:sz="4" w:space="0" w:color="auto"/>
            </w:tcBorders>
            <w:shd w:val="clear" w:color="000000" w:fill="D9E1F2"/>
            <w:noWrap/>
            <w:vAlign w:val="bottom"/>
            <w:hideMark/>
          </w:tcPr>
          <w:p w14:paraId="607A8AB3" w14:textId="77777777" w:rsidR="003261B8" w:rsidRDefault="003261B8">
            <w:pPr>
              <w:rPr>
                <w:rFonts w:ascii="Tahoma" w:hAnsi="Tahoma" w:cs="Tahoma"/>
                <w:sz w:val="20"/>
                <w:szCs w:val="20"/>
              </w:rPr>
            </w:pPr>
            <w:r>
              <w:rPr>
                <w:rFonts w:ascii="Tahoma" w:hAnsi="Tahoma" w:cs="Tahoma"/>
                <w:sz w:val="20"/>
                <w:szCs w:val="20"/>
              </w:rPr>
              <w:t>COMUNE CASALOLDO</w:t>
            </w:r>
          </w:p>
        </w:tc>
        <w:tc>
          <w:tcPr>
            <w:tcW w:w="5239" w:type="dxa"/>
            <w:tcBorders>
              <w:top w:val="nil"/>
              <w:left w:val="nil"/>
              <w:bottom w:val="single" w:sz="4" w:space="0" w:color="auto"/>
              <w:right w:val="single" w:sz="4" w:space="0" w:color="auto"/>
            </w:tcBorders>
            <w:shd w:val="clear" w:color="000000" w:fill="D9E1F2"/>
            <w:noWrap/>
            <w:vAlign w:val="bottom"/>
            <w:hideMark/>
          </w:tcPr>
          <w:p w14:paraId="5827D529" w14:textId="77777777" w:rsidR="003261B8" w:rsidRDefault="003261B8">
            <w:pPr>
              <w:rPr>
                <w:rFonts w:ascii="Tahoma" w:hAnsi="Tahoma" w:cs="Tahoma"/>
                <w:sz w:val="20"/>
                <w:szCs w:val="20"/>
              </w:rPr>
            </w:pPr>
            <w:r>
              <w:rPr>
                <w:rFonts w:ascii="Tahoma" w:hAnsi="Tahoma" w:cs="Tahoma"/>
                <w:sz w:val="20"/>
                <w:szCs w:val="20"/>
              </w:rPr>
              <w:t>PROMOZIONE CULTURALE DELLA SOSTENIBILITà AMBIENTALE 2024</w:t>
            </w:r>
          </w:p>
        </w:tc>
        <w:tc>
          <w:tcPr>
            <w:tcW w:w="561" w:type="dxa"/>
            <w:tcBorders>
              <w:top w:val="nil"/>
              <w:left w:val="nil"/>
              <w:bottom w:val="single" w:sz="4" w:space="0" w:color="auto"/>
              <w:right w:val="single" w:sz="4" w:space="0" w:color="auto"/>
            </w:tcBorders>
            <w:shd w:val="clear" w:color="000000" w:fill="D9E1F2"/>
            <w:noWrap/>
            <w:vAlign w:val="bottom"/>
            <w:hideMark/>
          </w:tcPr>
          <w:p w14:paraId="0B296176"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000000" w:fill="D9E1F2"/>
            <w:noWrap/>
            <w:vAlign w:val="bottom"/>
            <w:hideMark/>
          </w:tcPr>
          <w:p w14:paraId="4D8C9DFE"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000000" w:fill="D9E1F2"/>
            <w:noWrap/>
            <w:vAlign w:val="bottom"/>
            <w:hideMark/>
          </w:tcPr>
          <w:p w14:paraId="269606F8" w14:textId="77777777" w:rsidR="003261B8" w:rsidRDefault="003261B8">
            <w:pPr>
              <w:jc w:val="right"/>
              <w:rPr>
                <w:rFonts w:ascii="Tahoma" w:hAnsi="Tahoma" w:cs="Tahoma"/>
                <w:sz w:val="20"/>
                <w:szCs w:val="20"/>
              </w:rPr>
            </w:pPr>
            <w:r>
              <w:rPr>
                <w:rFonts w:ascii="Tahoma" w:hAnsi="Tahoma" w:cs="Tahoma"/>
                <w:sz w:val="20"/>
                <w:szCs w:val="20"/>
              </w:rPr>
              <w:t>159587</w:t>
            </w:r>
          </w:p>
        </w:tc>
      </w:tr>
      <w:tr w:rsidR="003261B8" w14:paraId="7E58D974"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09374AB" w14:textId="77777777" w:rsidR="003261B8" w:rsidRDefault="003261B8">
            <w:pPr>
              <w:jc w:val="right"/>
              <w:rPr>
                <w:rFonts w:ascii="Tahoma" w:hAnsi="Tahoma" w:cs="Tahoma"/>
                <w:sz w:val="20"/>
                <w:szCs w:val="20"/>
              </w:rPr>
            </w:pPr>
            <w:r>
              <w:rPr>
                <w:rFonts w:ascii="Tahoma" w:hAnsi="Tahoma" w:cs="Tahoma"/>
                <w:sz w:val="20"/>
                <w:szCs w:val="20"/>
              </w:rPr>
              <w:t>9</w:t>
            </w:r>
          </w:p>
        </w:tc>
        <w:tc>
          <w:tcPr>
            <w:tcW w:w="1965" w:type="dxa"/>
            <w:tcBorders>
              <w:top w:val="nil"/>
              <w:left w:val="nil"/>
              <w:bottom w:val="single" w:sz="4" w:space="0" w:color="auto"/>
              <w:right w:val="single" w:sz="4" w:space="0" w:color="auto"/>
            </w:tcBorders>
            <w:shd w:val="clear" w:color="auto" w:fill="auto"/>
            <w:noWrap/>
            <w:vAlign w:val="bottom"/>
            <w:hideMark/>
          </w:tcPr>
          <w:p w14:paraId="63EFA8E6" w14:textId="77777777" w:rsidR="003261B8" w:rsidRDefault="003261B8">
            <w:pPr>
              <w:rPr>
                <w:rFonts w:ascii="Tahoma" w:hAnsi="Tahoma" w:cs="Tahoma"/>
                <w:sz w:val="20"/>
                <w:szCs w:val="20"/>
              </w:rPr>
            </w:pPr>
            <w:r>
              <w:rPr>
                <w:rFonts w:ascii="Tahoma" w:hAnsi="Tahoma" w:cs="Tahoma"/>
                <w:sz w:val="20"/>
                <w:szCs w:val="20"/>
              </w:rPr>
              <w:t>COMUNE CASTELLUCCHIO</w:t>
            </w:r>
          </w:p>
        </w:tc>
        <w:tc>
          <w:tcPr>
            <w:tcW w:w="5239" w:type="dxa"/>
            <w:tcBorders>
              <w:top w:val="nil"/>
              <w:left w:val="nil"/>
              <w:bottom w:val="single" w:sz="4" w:space="0" w:color="auto"/>
              <w:right w:val="single" w:sz="4" w:space="0" w:color="auto"/>
            </w:tcBorders>
            <w:shd w:val="clear" w:color="auto" w:fill="auto"/>
            <w:noWrap/>
            <w:vAlign w:val="bottom"/>
            <w:hideMark/>
          </w:tcPr>
          <w:p w14:paraId="7C2F653B"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auto" w:fill="auto"/>
            <w:noWrap/>
            <w:vAlign w:val="bottom"/>
            <w:hideMark/>
          </w:tcPr>
          <w:p w14:paraId="414B74EE"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auto" w:fill="auto"/>
            <w:noWrap/>
            <w:vAlign w:val="bottom"/>
            <w:hideMark/>
          </w:tcPr>
          <w:p w14:paraId="06D1A8E7"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449629C" w14:textId="77777777" w:rsidR="003261B8" w:rsidRDefault="003261B8">
            <w:pPr>
              <w:jc w:val="right"/>
              <w:rPr>
                <w:rFonts w:ascii="Tahoma" w:hAnsi="Tahoma" w:cs="Tahoma"/>
                <w:sz w:val="20"/>
                <w:szCs w:val="20"/>
              </w:rPr>
            </w:pPr>
            <w:r>
              <w:rPr>
                <w:rFonts w:ascii="Tahoma" w:hAnsi="Tahoma" w:cs="Tahoma"/>
                <w:sz w:val="20"/>
                <w:szCs w:val="20"/>
              </w:rPr>
              <w:t>138588</w:t>
            </w:r>
          </w:p>
        </w:tc>
      </w:tr>
      <w:tr w:rsidR="003261B8" w14:paraId="37589E27"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19B2EBA" w14:textId="77777777" w:rsidR="003261B8" w:rsidRDefault="003261B8">
            <w:pPr>
              <w:jc w:val="right"/>
              <w:rPr>
                <w:rFonts w:ascii="Tahoma" w:hAnsi="Tahoma" w:cs="Tahoma"/>
                <w:sz w:val="20"/>
                <w:szCs w:val="20"/>
              </w:rPr>
            </w:pPr>
            <w:r>
              <w:rPr>
                <w:rFonts w:ascii="Tahoma" w:hAnsi="Tahoma" w:cs="Tahoma"/>
                <w:sz w:val="20"/>
                <w:szCs w:val="20"/>
              </w:rPr>
              <w:t>10</w:t>
            </w:r>
          </w:p>
        </w:tc>
        <w:tc>
          <w:tcPr>
            <w:tcW w:w="1965" w:type="dxa"/>
            <w:tcBorders>
              <w:top w:val="nil"/>
              <w:left w:val="nil"/>
              <w:bottom w:val="single" w:sz="4" w:space="0" w:color="auto"/>
              <w:right w:val="single" w:sz="4" w:space="0" w:color="auto"/>
            </w:tcBorders>
            <w:shd w:val="clear" w:color="auto" w:fill="auto"/>
            <w:noWrap/>
            <w:vAlign w:val="bottom"/>
            <w:hideMark/>
          </w:tcPr>
          <w:p w14:paraId="295C6B84" w14:textId="77777777" w:rsidR="003261B8" w:rsidRDefault="003261B8">
            <w:pPr>
              <w:rPr>
                <w:rFonts w:ascii="Tahoma" w:hAnsi="Tahoma" w:cs="Tahoma"/>
                <w:sz w:val="20"/>
                <w:szCs w:val="20"/>
              </w:rPr>
            </w:pPr>
            <w:r>
              <w:rPr>
                <w:rFonts w:ascii="Tahoma" w:hAnsi="Tahoma" w:cs="Tahoma"/>
                <w:sz w:val="20"/>
                <w:szCs w:val="20"/>
              </w:rPr>
              <w:t>COMUNE CASTELLUCCHIO</w:t>
            </w:r>
          </w:p>
        </w:tc>
        <w:tc>
          <w:tcPr>
            <w:tcW w:w="5239" w:type="dxa"/>
            <w:tcBorders>
              <w:top w:val="nil"/>
              <w:left w:val="nil"/>
              <w:bottom w:val="single" w:sz="4" w:space="0" w:color="auto"/>
              <w:right w:val="single" w:sz="4" w:space="0" w:color="auto"/>
            </w:tcBorders>
            <w:shd w:val="clear" w:color="auto" w:fill="auto"/>
            <w:noWrap/>
            <w:vAlign w:val="bottom"/>
            <w:hideMark/>
          </w:tcPr>
          <w:p w14:paraId="5995678A" w14:textId="77777777" w:rsidR="003261B8" w:rsidRDefault="003261B8">
            <w:pPr>
              <w:rPr>
                <w:rFonts w:ascii="Tahoma" w:hAnsi="Tahoma" w:cs="Tahoma"/>
                <w:sz w:val="20"/>
                <w:szCs w:val="20"/>
              </w:rPr>
            </w:pPr>
            <w:r>
              <w:rPr>
                <w:rFonts w:ascii="Tahoma" w:hAnsi="Tahoma" w:cs="Tahoma"/>
                <w:sz w:val="20"/>
                <w:szCs w:val="20"/>
              </w:rPr>
              <w:t>PROMOZIONE CULTURALE DELLA SOSTENIBILITà AMBIENTALE 2024</w:t>
            </w:r>
          </w:p>
        </w:tc>
        <w:tc>
          <w:tcPr>
            <w:tcW w:w="561" w:type="dxa"/>
            <w:tcBorders>
              <w:top w:val="nil"/>
              <w:left w:val="nil"/>
              <w:bottom w:val="single" w:sz="4" w:space="0" w:color="auto"/>
              <w:right w:val="single" w:sz="4" w:space="0" w:color="auto"/>
            </w:tcBorders>
            <w:shd w:val="clear" w:color="auto" w:fill="auto"/>
            <w:noWrap/>
            <w:vAlign w:val="bottom"/>
            <w:hideMark/>
          </w:tcPr>
          <w:p w14:paraId="53B20900"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auto" w:fill="auto"/>
            <w:noWrap/>
            <w:vAlign w:val="bottom"/>
            <w:hideMark/>
          </w:tcPr>
          <w:p w14:paraId="7010261B"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3692C33C" w14:textId="77777777" w:rsidR="003261B8" w:rsidRDefault="003261B8">
            <w:pPr>
              <w:jc w:val="right"/>
              <w:rPr>
                <w:rFonts w:ascii="Tahoma" w:hAnsi="Tahoma" w:cs="Tahoma"/>
                <w:sz w:val="20"/>
                <w:szCs w:val="20"/>
              </w:rPr>
            </w:pPr>
            <w:r>
              <w:rPr>
                <w:rFonts w:ascii="Tahoma" w:hAnsi="Tahoma" w:cs="Tahoma"/>
                <w:sz w:val="20"/>
                <w:szCs w:val="20"/>
              </w:rPr>
              <w:t>138588</w:t>
            </w:r>
          </w:p>
        </w:tc>
      </w:tr>
      <w:tr w:rsidR="003261B8" w14:paraId="1B689C96"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5DB81156" w14:textId="77777777" w:rsidR="003261B8" w:rsidRDefault="003261B8">
            <w:pPr>
              <w:jc w:val="right"/>
              <w:rPr>
                <w:rFonts w:ascii="Tahoma" w:hAnsi="Tahoma" w:cs="Tahoma"/>
                <w:sz w:val="20"/>
                <w:szCs w:val="20"/>
              </w:rPr>
            </w:pPr>
            <w:r>
              <w:rPr>
                <w:rFonts w:ascii="Tahoma" w:hAnsi="Tahoma" w:cs="Tahoma"/>
                <w:sz w:val="20"/>
                <w:szCs w:val="20"/>
              </w:rPr>
              <w:t>11</w:t>
            </w:r>
          </w:p>
        </w:tc>
        <w:tc>
          <w:tcPr>
            <w:tcW w:w="1965" w:type="dxa"/>
            <w:tcBorders>
              <w:top w:val="nil"/>
              <w:left w:val="nil"/>
              <w:bottom w:val="single" w:sz="4" w:space="0" w:color="auto"/>
              <w:right w:val="single" w:sz="4" w:space="0" w:color="auto"/>
            </w:tcBorders>
            <w:shd w:val="clear" w:color="000000" w:fill="D9E1F2"/>
            <w:noWrap/>
            <w:vAlign w:val="bottom"/>
            <w:hideMark/>
          </w:tcPr>
          <w:p w14:paraId="797E01E8" w14:textId="77777777" w:rsidR="003261B8" w:rsidRDefault="003261B8">
            <w:pPr>
              <w:rPr>
                <w:rFonts w:ascii="Tahoma" w:hAnsi="Tahoma" w:cs="Tahoma"/>
                <w:sz w:val="20"/>
                <w:szCs w:val="20"/>
              </w:rPr>
            </w:pPr>
            <w:r>
              <w:rPr>
                <w:rFonts w:ascii="Tahoma" w:hAnsi="Tahoma" w:cs="Tahoma"/>
                <w:sz w:val="20"/>
                <w:szCs w:val="20"/>
              </w:rPr>
              <w:t>COMUNE CASTIGLIONE DELLE STIVIERE</w:t>
            </w:r>
          </w:p>
        </w:tc>
        <w:tc>
          <w:tcPr>
            <w:tcW w:w="5239" w:type="dxa"/>
            <w:tcBorders>
              <w:top w:val="nil"/>
              <w:left w:val="nil"/>
              <w:bottom w:val="single" w:sz="4" w:space="0" w:color="auto"/>
              <w:right w:val="single" w:sz="4" w:space="0" w:color="auto"/>
            </w:tcBorders>
            <w:shd w:val="clear" w:color="000000" w:fill="D9E1F2"/>
            <w:noWrap/>
            <w:vAlign w:val="bottom"/>
            <w:hideMark/>
          </w:tcPr>
          <w:p w14:paraId="721C102C" w14:textId="77777777" w:rsidR="003261B8" w:rsidRDefault="003261B8">
            <w:pPr>
              <w:rPr>
                <w:rFonts w:ascii="Tahoma" w:hAnsi="Tahoma" w:cs="Tahoma"/>
                <w:sz w:val="20"/>
                <w:szCs w:val="20"/>
              </w:rPr>
            </w:pPr>
            <w:r>
              <w:rPr>
                <w:rFonts w:ascii="Tahoma" w:hAnsi="Tahoma" w:cs="Tahoma"/>
                <w:sz w:val="20"/>
                <w:szCs w:val="20"/>
              </w:rPr>
              <w:t>ASSISTENZA NEI COMUNI DEL DISTRETTO DI GUIDIZZOLO 2024</w:t>
            </w:r>
          </w:p>
        </w:tc>
        <w:tc>
          <w:tcPr>
            <w:tcW w:w="561" w:type="dxa"/>
            <w:tcBorders>
              <w:top w:val="nil"/>
              <w:left w:val="nil"/>
              <w:bottom w:val="single" w:sz="4" w:space="0" w:color="auto"/>
              <w:right w:val="single" w:sz="4" w:space="0" w:color="auto"/>
            </w:tcBorders>
            <w:shd w:val="clear" w:color="000000" w:fill="D9E1F2"/>
            <w:noWrap/>
            <w:vAlign w:val="bottom"/>
            <w:hideMark/>
          </w:tcPr>
          <w:p w14:paraId="39A56198"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189DD691"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000000" w:fill="D9E1F2"/>
            <w:noWrap/>
            <w:vAlign w:val="bottom"/>
            <w:hideMark/>
          </w:tcPr>
          <w:p w14:paraId="7A3D440D" w14:textId="77777777" w:rsidR="003261B8" w:rsidRDefault="003261B8">
            <w:pPr>
              <w:jc w:val="right"/>
              <w:rPr>
                <w:rFonts w:ascii="Tahoma" w:hAnsi="Tahoma" w:cs="Tahoma"/>
                <w:sz w:val="20"/>
                <w:szCs w:val="20"/>
              </w:rPr>
            </w:pPr>
            <w:r>
              <w:rPr>
                <w:rFonts w:ascii="Tahoma" w:hAnsi="Tahoma" w:cs="Tahoma"/>
                <w:sz w:val="20"/>
                <w:szCs w:val="20"/>
              </w:rPr>
              <w:t>138594</w:t>
            </w:r>
          </w:p>
        </w:tc>
      </w:tr>
      <w:tr w:rsidR="003261B8" w14:paraId="31B75E65"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174BF5B2" w14:textId="77777777" w:rsidR="003261B8" w:rsidRDefault="003261B8">
            <w:pPr>
              <w:jc w:val="right"/>
              <w:rPr>
                <w:rFonts w:ascii="Tahoma" w:hAnsi="Tahoma" w:cs="Tahoma"/>
                <w:sz w:val="20"/>
                <w:szCs w:val="20"/>
              </w:rPr>
            </w:pPr>
            <w:r>
              <w:rPr>
                <w:rFonts w:ascii="Tahoma" w:hAnsi="Tahoma" w:cs="Tahoma"/>
                <w:sz w:val="20"/>
                <w:szCs w:val="20"/>
              </w:rPr>
              <w:lastRenderedPageBreak/>
              <w:t>12</w:t>
            </w:r>
          </w:p>
        </w:tc>
        <w:tc>
          <w:tcPr>
            <w:tcW w:w="1965" w:type="dxa"/>
            <w:tcBorders>
              <w:top w:val="nil"/>
              <w:left w:val="nil"/>
              <w:bottom w:val="single" w:sz="4" w:space="0" w:color="auto"/>
              <w:right w:val="single" w:sz="4" w:space="0" w:color="auto"/>
            </w:tcBorders>
            <w:shd w:val="clear" w:color="000000" w:fill="D9E1F2"/>
            <w:noWrap/>
            <w:vAlign w:val="bottom"/>
            <w:hideMark/>
          </w:tcPr>
          <w:p w14:paraId="581D60EA" w14:textId="77777777" w:rsidR="003261B8" w:rsidRDefault="003261B8">
            <w:pPr>
              <w:rPr>
                <w:rFonts w:ascii="Tahoma" w:hAnsi="Tahoma" w:cs="Tahoma"/>
                <w:sz w:val="20"/>
                <w:szCs w:val="20"/>
              </w:rPr>
            </w:pPr>
            <w:r>
              <w:rPr>
                <w:rFonts w:ascii="Tahoma" w:hAnsi="Tahoma" w:cs="Tahoma"/>
                <w:sz w:val="20"/>
                <w:szCs w:val="20"/>
              </w:rPr>
              <w:t>COMUNE CASTIGLIONE DELLE STIVIERE</w:t>
            </w:r>
          </w:p>
        </w:tc>
        <w:tc>
          <w:tcPr>
            <w:tcW w:w="5239" w:type="dxa"/>
            <w:tcBorders>
              <w:top w:val="nil"/>
              <w:left w:val="nil"/>
              <w:bottom w:val="single" w:sz="4" w:space="0" w:color="auto"/>
              <w:right w:val="single" w:sz="4" w:space="0" w:color="auto"/>
            </w:tcBorders>
            <w:shd w:val="clear" w:color="000000" w:fill="D9E1F2"/>
            <w:noWrap/>
            <w:vAlign w:val="bottom"/>
            <w:hideMark/>
          </w:tcPr>
          <w:p w14:paraId="7A1BD422"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000000" w:fill="D9E1F2"/>
            <w:noWrap/>
            <w:vAlign w:val="bottom"/>
            <w:hideMark/>
          </w:tcPr>
          <w:p w14:paraId="18A62878"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396B50D8"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650952B9" w14:textId="77777777" w:rsidR="003261B8" w:rsidRDefault="003261B8">
            <w:pPr>
              <w:jc w:val="right"/>
              <w:rPr>
                <w:rFonts w:ascii="Tahoma" w:hAnsi="Tahoma" w:cs="Tahoma"/>
                <w:sz w:val="20"/>
                <w:szCs w:val="20"/>
              </w:rPr>
            </w:pPr>
            <w:r>
              <w:rPr>
                <w:rFonts w:ascii="Tahoma" w:hAnsi="Tahoma" w:cs="Tahoma"/>
                <w:sz w:val="20"/>
                <w:szCs w:val="20"/>
              </w:rPr>
              <w:t>138591</w:t>
            </w:r>
          </w:p>
        </w:tc>
      </w:tr>
      <w:tr w:rsidR="003261B8" w14:paraId="3CCBAC15"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62AD24B4" w14:textId="77777777" w:rsidR="003261B8" w:rsidRDefault="003261B8">
            <w:pPr>
              <w:jc w:val="right"/>
              <w:rPr>
                <w:rFonts w:ascii="Tahoma" w:hAnsi="Tahoma" w:cs="Tahoma"/>
                <w:sz w:val="20"/>
                <w:szCs w:val="20"/>
              </w:rPr>
            </w:pPr>
            <w:r>
              <w:rPr>
                <w:rFonts w:ascii="Tahoma" w:hAnsi="Tahoma" w:cs="Tahoma"/>
                <w:sz w:val="20"/>
                <w:szCs w:val="20"/>
              </w:rPr>
              <w:t>13</w:t>
            </w:r>
          </w:p>
        </w:tc>
        <w:tc>
          <w:tcPr>
            <w:tcW w:w="1965" w:type="dxa"/>
            <w:tcBorders>
              <w:top w:val="nil"/>
              <w:left w:val="nil"/>
              <w:bottom w:val="single" w:sz="4" w:space="0" w:color="auto"/>
              <w:right w:val="single" w:sz="4" w:space="0" w:color="auto"/>
            </w:tcBorders>
            <w:shd w:val="clear" w:color="000000" w:fill="D9E1F2"/>
            <w:noWrap/>
            <w:vAlign w:val="bottom"/>
            <w:hideMark/>
          </w:tcPr>
          <w:p w14:paraId="2765E954" w14:textId="77777777" w:rsidR="003261B8" w:rsidRDefault="003261B8">
            <w:pPr>
              <w:rPr>
                <w:rFonts w:ascii="Tahoma" w:hAnsi="Tahoma" w:cs="Tahoma"/>
                <w:sz w:val="20"/>
                <w:szCs w:val="20"/>
              </w:rPr>
            </w:pPr>
            <w:r>
              <w:rPr>
                <w:rFonts w:ascii="Tahoma" w:hAnsi="Tahoma" w:cs="Tahoma"/>
                <w:sz w:val="20"/>
                <w:szCs w:val="20"/>
              </w:rPr>
              <w:t>COMUNE CASTIGLIONE DELLE STIVIERE</w:t>
            </w:r>
          </w:p>
        </w:tc>
        <w:tc>
          <w:tcPr>
            <w:tcW w:w="5239" w:type="dxa"/>
            <w:tcBorders>
              <w:top w:val="nil"/>
              <w:left w:val="nil"/>
              <w:bottom w:val="single" w:sz="4" w:space="0" w:color="auto"/>
              <w:right w:val="single" w:sz="4" w:space="0" w:color="auto"/>
            </w:tcBorders>
            <w:shd w:val="clear" w:color="000000" w:fill="D9E1F2"/>
            <w:noWrap/>
            <w:vAlign w:val="bottom"/>
            <w:hideMark/>
          </w:tcPr>
          <w:p w14:paraId="0BB5107D" w14:textId="77777777" w:rsidR="003261B8" w:rsidRDefault="003261B8">
            <w:pPr>
              <w:rPr>
                <w:rFonts w:ascii="Tahoma" w:hAnsi="Tahoma" w:cs="Tahoma"/>
                <w:sz w:val="20"/>
                <w:szCs w:val="20"/>
              </w:rPr>
            </w:pPr>
            <w:r>
              <w:rPr>
                <w:rFonts w:ascii="Tahoma" w:hAnsi="Tahoma" w:cs="Tahoma"/>
                <w:sz w:val="20"/>
                <w:szCs w:val="20"/>
              </w:rPr>
              <w:t>PROMOZIONE CULTURALE DELLA SOSTENIBILITà AMBIENTALE 2024</w:t>
            </w:r>
          </w:p>
        </w:tc>
        <w:tc>
          <w:tcPr>
            <w:tcW w:w="561" w:type="dxa"/>
            <w:tcBorders>
              <w:top w:val="nil"/>
              <w:left w:val="nil"/>
              <w:bottom w:val="single" w:sz="4" w:space="0" w:color="auto"/>
              <w:right w:val="single" w:sz="4" w:space="0" w:color="auto"/>
            </w:tcBorders>
            <w:shd w:val="clear" w:color="000000" w:fill="D9E1F2"/>
            <w:noWrap/>
            <w:vAlign w:val="bottom"/>
            <w:hideMark/>
          </w:tcPr>
          <w:p w14:paraId="3C463E23"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000000" w:fill="D9E1F2"/>
            <w:noWrap/>
            <w:vAlign w:val="bottom"/>
            <w:hideMark/>
          </w:tcPr>
          <w:p w14:paraId="6DCA9D6D"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000000" w:fill="D9E1F2"/>
            <w:noWrap/>
            <w:vAlign w:val="bottom"/>
            <w:hideMark/>
          </w:tcPr>
          <w:p w14:paraId="11066133" w14:textId="77777777" w:rsidR="003261B8" w:rsidRDefault="003261B8">
            <w:pPr>
              <w:jc w:val="right"/>
              <w:rPr>
                <w:rFonts w:ascii="Tahoma" w:hAnsi="Tahoma" w:cs="Tahoma"/>
                <w:sz w:val="20"/>
                <w:szCs w:val="20"/>
              </w:rPr>
            </w:pPr>
            <w:r>
              <w:rPr>
                <w:rFonts w:ascii="Tahoma" w:hAnsi="Tahoma" w:cs="Tahoma"/>
                <w:sz w:val="20"/>
                <w:szCs w:val="20"/>
              </w:rPr>
              <w:t>138594</w:t>
            </w:r>
          </w:p>
        </w:tc>
      </w:tr>
      <w:tr w:rsidR="003261B8" w14:paraId="289B992D"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C957133" w14:textId="77777777" w:rsidR="003261B8" w:rsidRDefault="003261B8">
            <w:pPr>
              <w:jc w:val="right"/>
              <w:rPr>
                <w:rFonts w:ascii="Tahoma" w:hAnsi="Tahoma" w:cs="Tahoma"/>
                <w:sz w:val="20"/>
                <w:szCs w:val="20"/>
              </w:rPr>
            </w:pPr>
            <w:r>
              <w:rPr>
                <w:rFonts w:ascii="Tahoma" w:hAnsi="Tahoma" w:cs="Tahoma"/>
                <w:sz w:val="20"/>
                <w:szCs w:val="20"/>
              </w:rPr>
              <w:t>14</w:t>
            </w:r>
          </w:p>
        </w:tc>
        <w:tc>
          <w:tcPr>
            <w:tcW w:w="1965" w:type="dxa"/>
            <w:tcBorders>
              <w:top w:val="nil"/>
              <w:left w:val="nil"/>
              <w:bottom w:val="single" w:sz="4" w:space="0" w:color="auto"/>
              <w:right w:val="single" w:sz="4" w:space="0" w:color="auto"/>
            </w:tcBorders>
            <w:shd w:val="clear" w:color="auto" w:fill="auto"/>
            <w:noWrap/>
            <w:vAlign w:val="bottom"/>
            <w:hideMark/>
          </w:tcPr>
          <w:p w14:paraId="3C24ADFC" w14:textId="77777777" w:rsidR="003261B8" w:rsidRDefault="003261B8">
            <w:pPr>
              <w:rPr>
                <w:rFonts w:ascii="Tahoma" w:hAnsi="Tahoma" w:cs="Tahoma"/>
                <w:sz w:val="20"/>
                <w:szCs w:val="20"/>
              </w:rPr>
            </w:pPr>
            <w:r>
              <w:rPr>
                <w:rFonts w:ascii="Tahoma" w:hAnsi="Tahoma" w:cs="Tahoma"/>
                <w:sz w:val="20"/>
                <w:szCs w:val="20"/>
              </w:rPr>
              <w:t>COMUNE CERESARA</w:t>
            </w:r>
          </w:p>
        </w:tc>
        <w:tc>
          <w:tcPr>
            <w:tcW w:w="5239" w:type="dxa"/>
            <w:tcBorders>
              <w:top w:val="nil"/>
              <w:left w:val="nil"/>
              <w:bottom w:val="single" w:sz="4" w:space="0" w:color="auto"/>
              <w:right w:val="single" w:sz="4" w:space="0" w:color="auto"/>
            </w:tcBorders>
            <w:shd w:val="clear" w:color="auto" w:fill="auto"/>
            <w:noWrap/>
            <w:vAlign w:val="bottom"/>
            <w:hideMark/>
          </w:tcPr>
          <w:p w14:paraId="66336B25"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auto" w:fill="auto"/>
            <w:noWrap/>
            <w:vAlign w:val="bottom"/>
            <w:hideMark/>
          </w:tcPr>
          <w:p w14:paraId="5DA25909"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auto" w:fill="auto"/>
            <w:noWrap/>
            <w:vAlign w:val="bottom"/>
            <w:hideMark/>
          </w:tcPr>
          <w:p w14:paraId="383E8C01"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528DE51E" w14:textId="77777777" w:rsidR="003261B8" w:rsidRDefault="003261B8">
            <w:pPr>
              <w:jc w:val="right"/>
              <w:rPr>
                <w:rFonts w:ascii="Tahoma" w:hAnsi="Tahoma" w:cs="Tahoma"/>
                <w:sz w:val="20"/>
                <w:szCs w:val="20"/>
              </w:rPr>
            </w:pPr>
            <w:r>
              <w:rPr>
                <w:rFonts w:ascii="Tahoma" w:hAnsi="Tahoma" w:cs="Tahoma"/>
                <w:sz w:val="20"/>
                <w:szCs w:val="20"/>
              </w:rPr>
              <w:t>138600</w:t>
            </w:r>
          </w:p>
        </w:tc>
      </w:tr>
      <w:tr w:rsidR="003261B8" w14:paraId="3EF4AA62"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74500EB0" w14:textId="77777777" w:rsidR="003261B8" w:rsidRDefault="003261B8">
            <w:pPr>
              <w:jc w:val="right"/>
              <w:rPr>
                <w:rFonts w:ascii="Tahoma" w:hAnsi="Tahoma" w:cs="Tahoma"/>
                <w:sz w:val="20"/>
                <w:szCs w:val="20"/>
              </w:rPr>
            </w:pPr>
            <w:r>
              <w:rPr>
                <w:rFonts w:ascii="Tahoma" w:hAnsi="Tahoma" w:cs="Tahoma"/>
                <w:sz w:val="20"/>
                <w:szCs w:val="20"/>
              </w:rPr>
              <w:t>15</w:t>
            </w:r>
          </w:p>
        </w:tc>
        <w:tc>
          <w:tcPr>
            <w:tcW w:w="1965" w:type="dxa"/>
            <w:tcBorders>
              <w:top w:val="nil"/>
              <w:left w:val="nil"/>
              <w:bottom w:val="single" w:sz="4" w:space="0" w:color="auto"/>
              <w:right w:val="single" w:sz="4" w:space="0" w:color="auto"/>
            </w:tcBorders>
            <w:shd w:val="clear" w:color="000000" w:fill="D9E1F2"/>
            <w:noWrap/>
            <w:vAlign w:val="bottom"/>
            <w:hideMark/>
          </w:tcPr>
          <w:p w14:paraId="3E5070BF" w14:textId="77777777" w:rsidR="003261B8" w:rsidRDefault="003261B8">
            <w:pPr>
              <w:rPr>
                <w:rFonts w:ascii="Tahoma" w:hAnsi="Tahoma" w:cs="Tahoma"/>
                <w:sz w:val="20"/>
                <w:szCs w:val="20"/>
              </w:rPr>
            </w:pPr>
            <w:r>
              <w:rPr>
                <w:rFonts w:ascii="Tahoma" w:hAnsi="Tahoma" w:cs="Tahoma"/>
                <w:sz w:val="20"/>
                <w:szCs w:val="20"/>
              </w:rPr>
              <w:t>COMUNE GAZOLDO DEGLI IPPOLITI</w:t>
            </w:r>
          </w:p>
        </w:tc>
        <w:tc>
          <w:tcPr>
            <w:tcW w:w="5239" w:type="dxa"/>
            <w:tcBorders>
              <w:top w:val="nil"/>
              <w:left w:val="nil"/>
              <w:bottom w:val="single" w:sz="4" w:space="0" w:color="auto"/>
              <w:right w:val="single" w:sz="4" w:space="0" w:color="auto"/>
            </w:tcBorders>
            <w:shd w:val="clear" w:color="000000" w:fill="D9E1F2"/>
            <w:noWrap/>
            <w:vAlign w:val="bottom"/>
            <w:hideMark/>
          </w:tcPr>
          <w:p w14:paraId="2F021E23"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000000" w:fill="D9E1F2"/>
            <w:noWrap/>
            <w:vAlign w:val="bottom"/>
            <w:hideMark/>
          </w:tcPr>
          <w:p w14:paraId="7F4AFAE1"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7A878597"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000000" w:fill="D9E1F2"/>
            <w:noWrap/>
            <w:vAlign w:val="bottom"/>
            <w:hideMark/>
          </w:tcPr>
          <w:p w14:paraId="3C1CFBCD" w14:textId="77777777" w:rsidR="003261B8" w:rsidRDefault="003261B8">
            <w:pPr>
              <w:jc w:val="right"/>
              <w:rPr>
                <w:rFonts w:ascii="Tahoma" w:hAnsi="Tahoma" w:cs="Tahoma"/>
                <w:sz w:val="20"/>
                <w:szCs w:val="20"/>
              </w:rPr>
            </w:pPr>
            <w:r>
              <w:rPr>
                <w:rFonts w:ascii="Tahoma" w:hAnsi="Tahoma" w:cs="Tahoma"/>
                <w:sz w:val="20"/>
                <w:szCs w:val="20"/>
              </w:rPr>
              <w:t>138601</w:t>
            </w:r>
          </w:p>
        </w:tc>
      </w:tr>
      <w:tr w:rsidR="003261B8" w14:paraId="3FCE10CC"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4B39534F" w14:textId="77777777" w:rsidR="003261B8" w:rsidRDefault="003261B8">
            <w:pPr>
              <w:jc w:val="right"/>
              <w:rPr>
                <w:rFonts w:ascii="Tahoma" w:hAnsi="Tahoma" w:cs="Tahoma"/>
                <w:sz w:val="20"/>
                <w:szCs w:val="20"/>
              </w:rPr>
            </w:pPr>
            <w:r>
              <w:rPr>
                <w:rFonts w:ascii="Tahoma" w:hAnsi="Tahoma" w:cs="Tahoma"/>
                <w:sz w:val="20"/>
                <w:szCs w:val="20"/>
              </w:rPr>
              <w:t>16</w:t>
            </w:r>
          </w:p>
        </w:tc>
        <w:tc>
          <w:tcPr>
            <w:tcW w:w="1965" w:type="dxa"/>
            <w:tcBorders>
              <w:top w:val="nil"/>
              <w:left w:val="nil"/>
              <w:bottom w:val="single" w:sz="4" w:space="0" w:color="auto"/>
              <w:right w:val="single" w:sz="4" w:space="0" w:color="auto"/>
            </w:tcBorders>
            <w:shd w:val="clear" w:color="000000" w:fill="D9E1F2"/>
            <w:noWrap/>
            <w:vAlign w:val="bottom"/>
            <w:hideMark/>
          </w:tcPr>
          <w:p w14:paraId="713DD224" w14:textId="77777777" w:rsidR="003261B8" w:rsidRDefault="003261B8">
            <w:pPr>
              <w:rPr>
                <w:rFonts w:ascii="Tahoma" w:hAnsi="Tahoma" w:cs="Tahoma"/>
                <w:sz w:val="20"/>
                <w:szCs w:val="20"/>
              </w:rPr>
            </w:pPr>
            <w:r>
              <w:rPr>
                <w:rFonts w:ascii="Tahoma" w:hAnsi="Tahoma" w:cs="Tahoma"/>
                <w:sz w:val="20"/>
                <w:szCs w:val="20"/>
              </w:rPr>
              <w:t>COMUNE GAZOLDO DEGLI IPPOLITI</w:t>
            </w:r>
          </w:p>
        </w:tc>
        <w:tc>
          <w:tcPr>
            <w:tcW w:w="5239" w:type="dxa"/>
            <w:tcBorders>
              <w:top w:val="nil"/>
              <w:left w:val="nil"/>
              <w:bottom w:val="single" w:sz="4" w:space="0" w:color="auto"/>
              <w:right w:val="single" w:sz="4" w:space="0" w:color="auto"/>
            </w:tcBorders>
            <w:shd w:val="clear" w:color="000000" w:fill="D9E1F2"/>
            <w:noWrap/>
            <w:vAlign w:val="bottom"/>
            <w:hideMark/>
          </w:tcPr>
          <w:p w14:paraId="6BB3A41D"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000000" w:fill="D9E1F2"/>
            <w:noWrap/>
            <w:vAlign w:val="bottom"/>
            <w:hideMark/>
          </w:tcPr>
          <w:p w14:paraId="65ABE23F"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0E137284"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1B1CED73" w14:textId="77777777" w:rsidR="003261B8" w:rsidRDefault="003261B8">
            <w:pPr>
              <w:jc w:val="right"/>
              <w:rPr>
                <w:rFonts w:ascii="Tahoma" w:hAnsi="Tahoma" w:cs="Tahoma"/>
                <w:sz w:val="20"/>
                <w:szCs w:val="20"/>
              </w:rPr>
            </w:pPr>
            <w:r>
              <w:rPr>
                <w:rFonts w:ascii="Tahoma" w:hAnsi="Tahoma" w:cs="Tahoma"/>
                <w:sz w:val="20"/>
                <w:szCs w:val="20"/>
              </w:rPr>
              <w:t>138601</w:t>
            </w:r>
          </w:p>
        </w:tc>
      </w:tr>
      <w:tr w:rsidR="003261B8" w14:paraId="20DDEAF9"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F67288A" w14:textId="77777777" w:rsidR="003261B8" w:rsidRDefault="003261B8">
            <w:pPr>
              <w:jc w:val="right"/>
              <w:rPr>
                <w:rFonts w:ascii="Tahoma" w:hAnsi="Tahoma" w:cs="Tahoma"/>
                <w:sz w:val="20"/>
                <w:szCs w:val="20"/>
              </w:rPr>
            </w:pPr>
            <w:r>
              <w:rPr>
                <w:rFonts w:ascii="Tahoma" w:hAnsi="Tahoma" w:cs="Tahoma"/>
                <w:sz w:val="20"/>
                <w:szCs w:val="20"/>
              </w:rPr>
              <w:t>17</w:t>
            </w:r>
          </w:p>
        </w:tc>
        <w:tc>
          <w:tcPr>
            <w:tcW w:w="1965" w:type="dxa"/>
            <w:tcBorders>
              <w:top w:val="nil"/>
              <w:left w:val="nil"/>
              <w:bottom w:val="single" w:sz="4" w:space="0" w:color="auto"/>
              <w:right w:val="single" w:sz="4" w:space="0" w:color="auto"/>
            </w:tcBorders>
            <w:shd w:val="clear" w:color="auto" w:fill="auto"/>
            <w:noWrap/>
            <w:vAlign w:val="bottom"/>
            <w:hideMark/>
          </w:tcPr>
          <w:p w14:paraId="138B2C73" w14:textId="77777777" w:rsidR="003261B8" w:rsidRDefault="003261B8">
            <w:pPr>
              <w:rPr>
                <w:rFonts w:ascii="Tahoma" w:hAnsi="Tahoma" w:cs="Tahoma"/>
                <w:sz w:val="20"/>
                <w:szCs w:val="20"/>
              </w:rPr>
            </w:pPr>
            <w:r>
              <w:rPr>
                <w:rFonts w:ascii="Tahoma" w:hAnsi="Tahoma" w:cs="Tahoma"/>
                <w:sz w:val="20"/>
                <w:szCs w:val="20"/>
              </w:rPr>
              <w:t>COMUNE GOITO</w:t>
            </w:r>
          </w:p>
        </w:tc>
        <w:tc>
          <w:tcPr>
            <w:tcW w:w="5239" w:type="dxa"/>
            <w:tcBorders>
              <w:top w:val="nil"/>
              <w:left w:val="nil"/>
              <w:bottom w:val="single" w:sz="4" w:space="0" w:color="auto"/>
              <w:right w:val="single" w:sz="4" w:space="0" w:color="auto"/>
            </w:tcBorders>
            <w:shd w:val="clear" w:color="auto" w:fill="auto"/>
            <w:noWrap/>
            <w:vAlign w:val="bottom"/>
            <w:hideMark/>
          </w:tcPr>
          <w:p w14:paraId="5D34E3FC" w14:textId="77777777" w:rsidR="003261B8" w:rsidRDefault="003261B8">
            <w:pPr>
              <w:rPr>
                <w:rFonts w:ascii="Tahoma" w:hAnsi="Tahoma" w:cs="Tahoma"/>
                <w:sz w:val="20"/>
                <w:szCs w:val="20"/>
              </w:rPr>
            </w:pPr>
            <w:r>
              <w:rPr>
                <w:rFonts w:ascii="Tahoma" w:hAnsi="Tahoma" w:cs="Tahoma"/>
                <w:sz w:val="20"/>
                <w:szCs w:val="20"/>
              </w:rPr>
              <w:t>ASSISTENZA NEI COMUNI DEL DISTRETTO DI GUIDIZZOLO 2024</w:t>
            </w:r>
          </w:p>
        </w:tc>
        <w:tc>
          <w:tcPr>
            <w:tcW w:w="561" w:type="dxa"/>
            <w:tcBorders>
              <w:top w:val="nil"/>
              <w:left w:val="nil"/>
              <w:bottom w:val="single" w:sz="4" w:space="0" w:color="auto"/>
              <w:right w:val="single" w:sz="4" w:space="0" w:color="auto"/>
            </w:tcBorders>
            <w:shd w:val="clear" w:color="auto" w:fill="auto"/>
            <w:noWrap/>
            <w:vAlign w:val="bottom"/>
            <w:hideMark/>
          </w:tcPr>
          <w:p w14:paraId="511B1AD4"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auto" w:fill="auto"/>
            <w:noWrap/>
            <w:vAlign w:val="bottom"/>
            <w:hideMark/>
          </w:tcPr>
          <w:p w14:paraId="17E12084"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32A93834" w14:textId="77777777" w:rsidR="003261B8" w:rsidRDefault="003261B8">
            <w:pPr>
              <w:jc w:val="right"/>
              <w:rPr>
                <w:rFonts w:ascii="Tahoma" w:hAnsi="Tahoma" w:cs="Tahoma"/>
                <w:sz w:val="20"/>
                <w:szCs w:val="20"/>
              </w:rPr>
            </w:pPr>
            <w:r>
              <w:rPr>
                <w:rFonts w:ascii="Tahoma" w:hAnsi="Tahoma" w:cs="Tahoma"/>
                <w:sz w:val="20"/>
                <w:szCs w:val="20"/>
              </w:rPr>
              <w:t>143932</w:t>
            </w:r>
          </w:p>
        </w:tc>
      </w:tr>
      <w:tr w:rsidR="003261B8" w14:paraId="3CAD5AC1"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C8C2241" w14:textId="77777777" w:rsidR="003261B8" w:rsidRDefault="003261B8">
            <w:pPr>
              <w:jc w:val="right"/>
              <w:rPr>
                <w:rFonts w:ascii="Tahoma" w:hAnsi="Tahoma" w:cs="Tahoma"/>
                <w:sz w:val="20"/>
                <w:szCs w:val="20"/>
              </w:rPr>
            </w:pPr>
            <w:r>
              <w:rPr>
                <w:rFonts w:ascii="Tahoma" w:hAnsi="Tahoma" w:cs="Tahoma"/>
                <w:sz w:val="20"/>
                <w:szCs w:val="20"/>
              </w:rPr>
              <w:t>18</w:t>
            </w:r>
          </w:p>
        </w:tc>
        <w:tc>
          <w:tcPr>
            <w:tcW w:w="1965" w:type="dxa"/>
            <w:tcBorders>
              <w:top w:val="nil"/>
              <w:left w:val="nil"/>
              <w:bottom w:val="single" w:sz="4" w:space="0" w:color="auto"/>
              <w:right w:val="single" w:sz="4" w:space="0" w:color="auto"/>
            </w:tcBorders>
            <w:shd w:val="clear" w:color="auto" w:fill="auto"/>
            <w:noWrap/>
            <w:vAlign w:val="bottom"/>
            <w:hideMark/>
          </w:tcPr>
          <w:p w14:paraId="270B029D" w14:textId="77777777" w:rsidR="003261B8" w:rsidRDefault="003261B8">
            <w:pPr>
              <w:rPr>
                <w:rFonts w:ascii="Tahoma" w:hAnsi="Tahoma" w:cs="Tahoma"/>
                <w:sz w:val="20"/>
                <w:szCs w:val="20"/>
              </w:rPr>
            </w:pPr>
            <w:r>
              <w:rPr>
                <w:rFonts w:ascii="Tahoma" w:hAnsi="Tahoma" w:cs="Tahoma"/>
                <w:sz w:val="20"/>
                <w:szCs w:val="20"/>
              </w:rPr>
              <w:t>COMUNE GOITO</w:t>
            </w:r>
          </w:p>
        </w:tc>
        <w:tc>
          <w:tcPr>
            <w:tcW w:w="5239" w:type="dxa"/>
            <w:tcBorders>
              <w:top w:val="nil"/>
              <w:left w:val="nil"/>
              <w:bottom w:val="single" w:sz="4" w:space="0" w:color="auto"/>
              <w:right w:val="single" w:sz="4" w:space="0" w:color="auto"/>
            </w:tcBorders>
            <w:shd w:val="clear" w:color="auto" w:fill="auto"/>
            <w:noWrap/>
            <w:vAlign w:val="bottom"/>
            <w:hideMark/>
          </w:tcPr>
          <w:p w14:paraId="6C700332"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auto" w:fill="auto"/>
            <w:noWrap/>
            <w:vAlign w:val="bottom"/>
            <w:hideMark/>
          </w:tcPr>
          <w:p w14:paraId="20377DEB"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auto" w:fill="auto"/>
            <w:noWrap/>
            <w:vAlign w:val="bottom"/>
            <w:hideMark/>
          </w:tcPr>
          <w:p w14:paraId="0BE65174"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1DCF81A5" w14:textId="77777777" w:rsidR="003261B8" w:rsidRDefault="003261B8">
            <w:pPr>
              <w:jc w:val="right"/>
              <w:rPr>
                <w:rFonts w:ascii="Tahoma" w:hAnsi="Tahoma" w:cs="Tahoma"/>
                <w:sz w:val="20"/>
                <w:szCs w:val="20"/>
              </w:rPr>
            </w:pPr>
            <w:r>
              <w:rPr>
                <w:rFonts w:ascii="Tahoma" w:hAnsi="Tahoma" w:cs="Tahoma"/>
                <w:sz w:val="20"/>
                <w:szCs w:val="20"/>
              </w:rPr>
              <w:t>143932</w:t>
            </w:r>
          </w:p>
        </w:tc>
      </w:tr>
      <w:tr w:rsidR="003261B8" w14:paraId="18902ED4"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617F6059" w14:textId="77777777" w:rsidR="003261B8" w:rsidRDefault="003261B8">
            <w:pPr>
              <w:jc w:val="right"/>
              <w:rPr>
                <w:rFonts w:ascii="Tahoma" w:hAnsi="Tahoma" w:cs="Tahoma"/>
                <w:sz w:val="20"/>
                <w:szCs w:val="20"/>
              </w:rPr>
            </w:pPr>
            <w:r>
              <w:rPr>
                <w:rFonts w:ascii="Tahoma" w:hAnsi="Tahoma" w:cs="Tahoma"/>
                <w:sz w:val="20"/>
                <w:szCs w:val="20"/>
              </w:rPr>
              <w:t>19</w:t>
            </w:r>
          </w:p>
        </w:tc>
        <w:tc>
          <w:tcPr>
            <w:tcW w:w="1965" w:type="dxa"/>
            <w:tcBorders>
              <w:top w:val="nil"/>
              <w:left w:val="nil"/>
              <w:bottom w:val="single" w:sz="4" w:space="0" w:color="auto"/>
              <w:right w:val="single" w:sz="4" w:space="0" w:color="auto"/>
            </w:tcBorders>
            <w:shd w:val="clear" w:color="000000" w:fill="D9E1F2"/>
            <w:noWrap/>
            <w:vAlign w:val="bottom"/>
            <w:hideMark/>
          </w:tcPr>
          <w:p w14:paraId="6EA0260C" w14:textId="77777777" w:rsidR="003261B8" w:rsidRDefault="003261B8">
            <w:pPr>
              <w:rPr>
                <w:rFonts w:ascii="Tahoma" w:hAnsi="Tahoma" w:cs="Tahoma"/>
                <w:sz w:val="20"/>
                <w:szCs w:val="20"/>
              </w:rPr>
            </w:pPr>
            <w:r>
              <w:rPr>
                <w:rFonts w:ascii="Tahoma" w:hAnsi="Tahoma" w:cs="Tahoma"/>
                <w:sz w:val="20"/>
                <w:szCs w:val="20"/>
              </w:rPr>
              <w:t>COMUNE GUIDIZZOLO</w:t>
            </w:r>
          </w:p>
        </w:tc>
        <w:tc>
          <w:tcPr>
            <w:tcW w:w="5239" w:type="dxa"/>
            <w:tcBorders>
              <w:top w:val="nil"/>
              <w:left w:val="nil"/>
              <w:bottom w:val="single" w:sz="4" w:space="0" w:color="auto"/>
              <w:right w:val="single" w:sz="4" w:space="0" w:color="auto"/>
            </w:tcBorders>
            <w:shd w:val="clear" w:color="000000" w:fill="D9E1F2"/>
            <w:noWrap/>
            <w:vAlign w:val="bottom"/>
            <w:hideMark/>
          </w:tcPr>
          <w:p w14:paraId="10E093E5" w14:textId="77777777" w:rsidR="003261B8" w:rsidRDefault="003261B8">
            <w:pPr>
              <w:rPr>
                <w:rFonts w:ascii="Tahoma" w:hAnsi="Tahoma" w:cs="Tahoma"/>
                <w:sz w:val="20"/>
                <w:szCs w:val="20"/>
              </w:rPr>
            </w:pPr>
            <w:r>
              <w:rPr>
                <w:rFonts w:ascii="Tahoma" w:hAnsi="Tahoma" w:cs="Tahoma"/>
                <w:sz w:val="20"/>
                <w:szCs w:val="20"/>
              </w:rPr>
              <w:t>ASSISTENZA NEI COMUNI DEL DISTRETTO DI GUIDIZZOLO 2024</w:t>
            </w:r>
          </w:p>
        </w:tc>
        <w:tc>
          <w:tcPr>
            <w:tcW w:w="561" w:type="dxa"/>
            <w:tcBorders>
              <w:top w:val="nil"/>
              <w:left w:val="nil"/>
              <w:bottom w:val="single" w:sz="4" w:space="0" w:color="auto"/>
              <w:right w:val="single" w:sz="4" w:space="0" w:color="auto"/>
            </w:tcBorders>
            <w:shd w:val="clear" w:color="000000" w:fill="D9E1F2"/>
            <w:noWrap/>
            <w:vAlign w:val="bottom"/>
            <w:hideMark/>
          </w:tcPr>
          <w:p w14:paraId="129683A6"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33452769"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7F05B225" w14:textId="77777777" w:rsidR="003261B8" w:rsidRDefault="003261B8">
            <w:pPr>
              <w:jc w:val="right"/>
              <w:rPr>
                <w:rFonts w:ascii="Tahoma" w:hAnsi="Tahoma" w:cs="Tahoma"/>
                <w:sz w:val="20"/>
                <w:szCs w:val="20"/>
              </w:rPr>
            </w:pPr>
            <w:r>
              <w:rPr>
                <w:rFonts w:ascii="Tahoma" w:hAnsi="Tahoma" w:cs="Tahoma"/>
                <w:sz w:val="20"/>
                <w:szCs w:val="20"/>
              </w:rPr>
              <w:t>138603</w:t>
            </w:r>
          </w:p>
        </w:tc>
      </w:tr>
      <w:tr w:rsidR="003261B8" w14:paraId="7C81B5AC"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6E613861" w14:textId="77777777" w:rsidR="003261B8" w:rsidRDefault="003261B8">
            <w:pPr>
              <w:jc w:val="right"/>
              <w:rPr>
                <w:rFonts w:ascii="Tahoma" w:hAnsi="Tahoma" w:cs="Tahoma"/>
                <w:sz w:val="20"/>
                <w:szCs w:val="20"/>
              </w:rPr>
            </w:pPr>
            <w:r>
              <w:rPr>
                <w:rFonts w:ascii="Tahoma" w:hAnsi="Tahoma" w:cs="Tahoma"/>
                <w:sz w:val="20"/>
                <w:szCs w:val="20"/>
              </w:rPr>
              <w:t>20</w:t>
            </w:r>
          </w:p>
        </w:tc>
        <w:tc>
          <w:tcPr>
            <w:tcW w:w="1965" w:type="dxa"/>
            <w:tcBorders>
              <w:top w:val="nil"/>
              <w:left w:val="nil"/>
              <w:bottom w:val="single" w:sz="4" w:space="0" w:color="auto"/>
              <w:right w:val="single" w:sz="4" w:space="0" w:color="auto"/>
            </w:tcBorders>
            <w:shd w:val="clear" w:color="000000" w:fill="D9E1F2"/>
            <w:noWrap/>
            <w:vAlign w:val="bottom"/>
            <w:hideMark/>
          </w:tcPr>
          <w:p w14:paraId="22BCD860" w14:textId="77777777" w:rsidR="003261B8" w:rsidRDefault="003261B8">
            <w:pPr>
              <w:rPr>
                <w:rFonts w:ascii="Tahoma" w:hAnsi="Tahoma" w:cs="Tahoma"/>
                <w:sz w:val="20"/>
                <w:szCs w:val="20"/>
              </w:rPr>
            </w:pPr>
            <w:r>
              <w:rPr>
                <w:rFonts w:ascii="Tahoma" w:hAnsi="Tahoma" w:cs="Tahoma"/>
                <w:sz w:val="20"/>
                <w:szCs w:val="20"/>
              </w:rPr>
              <w:t>COMUNE GUIDIZZOLO</w:t>
            </w:r>
          </w:p>
        </w:tc>
        <w:tc>
          <w:tcPr>
            <w:tcW w:w="5239" w:type="dxa"/>
            <w:tcBorders>
              <w:top w:val="nil"/>
              <w:left w:val="nil"/>
              <w:bottom w:val="single" w:sz="4" w:space="0" w:color="auto"/>
              <w:right w:val="single" w:sz="4" w:space="0" w:color="auto"/>
            </w:tcBorders>
            <w:shd w:val="clear" w:color="000000" w:fill="D9E1F2"/>
            <w:noWrap/>
            <w:vAlign w:val="bottom"/>
            <w:hideMark/>
          </w:tcPr>
          <w:p w14:paraId="41C5AD85"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000000" w:fill="D9E1F2"/>
            <w:noWrap/>
            <w:vAlign w:val="bottom"/>
            <w:hideMark/>
          </w:tcPr>
          <w:p w14:paraId="579EAE91"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000000" w:fill="D9E1F2"/>
            <w:noWrap/>
            <w:vAlign w:val="bottom"/>
            <w:hideMark/>
          </w:tcPr>
          <w:p w14:paraId="7D9BD60D"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000000" w:fill="D9E1F2"/>
            <w:noWrap/>
            <w:vAlign w:val="bottom"/>
            <w:hideMark/>
          </w:tcPr>
          <w:p w14:paraId="5E6FA7B5" w14:textId="77777777" w:rsidR="003261B8" w:rsidRDefault="003261B8">
            <w:pPr>
              <w:jc w:val="right"/>
              <w:rPr>
                <w:rFonts w:ascii="Tahoma" w:hAnsi="Tahoma" w:cs="Tahoma"/>
                <w:sz w:val="20"/>
                <w:szCs w:val="20"/>
              </w:rPr>
            </w:pPr>
            <w:r>
              <w:rPr>
                <w:rFonts w:ascii="Tahoma" w:hAnsi="Tahoma" w:cs="Tahoma"/>
                <w:sz w:val="20"/>
                <w:szCs w:val="20"/>
              </w:rPr>
              <w:t>138603</w:t>
            </w:r>
          </w:p>
        </w:tc>
      </w:tr>
      <w:tr w:rsidR="003261B8" w14:paraId="21201E28"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17238F68" w14:textId="77777777" w:rsidR="003261B8" w:rsidRDefault="003261B8">
            <w:pPr>
              <w:jc w:val="right"/>
              <w:rPr>
                <w:rFonts w:ascii="Tahoma" w:hAnsi="Tahoma" w:cs="Tahoma"/>
                <w:sz w:val="20"/>
                <w:szCs w:val="20"/>
              </w:rPr>
            </w:pPr>
            <w:r>
              <w:rPr>
                <w:rFonts w:ascii="Tahoma" w:hAnsi="Tahoma" w:cs="Tahoma"/>
                <w:sz w:val="20"/>
                <w:szCs w:val="20"/>
              </w:rPr>
              <w:t>21</w:t>
            </w:r>
          </w:p>
        </w:tc>
        <w:tc>
          <w:tcPr>
            <w:tcW w:w="1965" w:type="dxa"/>
            <w:tcBorders>
              <w:top w:val="nil"/>
              <w:left w:val="nil"/>
              <w:bottom w:val="single" w:sz="4" w:space="0" w:color="auto"/>
              <w:right w:val="single" w:sz="4" w:space="0" w:color="auto"/>
            </w:tcBorders>
            <w:shd w:val="clear" w:color="auto" w:fill="auto"/>
            <w:noWrap/>
            <w:vAlign w:val="bottom"/>
            <w:hideMark/>
          </w:tcPr>
          <w:p w14:paraId="4A414F70" w14:textId="77777777" w:rsidR="003261B8" w:rsidRDefault="003261B8">
            <w:pPr>
              <w:rPr>
                <w:rFonts w:ascii="Tahoma" w:hAnsi="Tahoma" w:cs="Tahoma"/>
                <w:sz w:val="20"/>
                <w:szCs w:val="20"/>
              </w:rPr>
            </w:pPr>
            <w:r>
              <w:rPr>
                <w:rFonts w:ascii="Tahoma" w:hAnsi="Tahoma" w:cs="Tahoma"/>
                <w:sz w:val="20"/>
                <w:szCs w:val="20"/>
              </w:rPr>
              <w:t>COMUNE MARCARIA</w:t>
            </w:r>
          </w:p>
        </w:tc>
        <w:tc>
          <w:tcPr>
            <w:tcW w:w="5239" w:type="dxa"/>
            <w:tcBorders>
              <w:top w:val="nil"/>
              <w:left w:val="nil"/>
              <w:bottom w:val="single" w:sz="4" w:space="0" w:color="auto"/>
              <w:right w:val="single" w:sz="4" w:space="0" w:color="auto"/>
            </w:tcBorders>
            <w:shd w:val="clear" w:color="auto" w:fill="auto"/>
            <w:noWrap/>
            <w:vAlign w:val="bottom"/>
            <w:hideMark/>
          </w:tcPr>
          <w:p w14:paraId="4691608A"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auto" w:fill="auto"/>
            <w:noWrap/>
            <w:vAlign w:val="bottom"/>
            <w:hideMark/>
          </w:tcPr>
          <w:p w14:paraId="52317AB4"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auto" w:fill="auto"/>
            <w:noWrap/>
            <w:vAlign w:val="bottom"/>
            <w:hideMark/>
          </w:tcPr>
          <w:p w14:paraId="4F3D2CCC"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78EC6D0A" w14:textId="77777777" w:rsidR="003261B8" w:rsidRDefault="003261B8">
            <w:pPr>
              <w:jc w:val="right"/>
              <w:rPr>
                <w:rFonts w:ascii="Tahoma" w:hAnsi="Tahoma" w:cs="Tahoma"/>
                <w:sz w:val="20"/>
                <w:szCs w:val="20"/>
              </w:rPr>
            </w:pPr>
            <w:r>
              <w:rPr>
                <w:rFonts w:ascii="Tahoma" w:hAnsi="Tahoma" w:cs="Tahoma"/>
                <w:sz w:val="20"/>
                <w:szCs w:val="20"/>
              </w:rPr>
              <w:t>138606</w:t>
            </w:r>
          </w:p>
        </w:tc>
      </w:tr>
      <w:tr w:rsidR="003261B8" w14:paraId="71BEB6F5"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6831B261" w14:textId="77777777" w:rsidR="003261B8" w:rsidRDefault="003261B8">
            <w:pPr>
              <w:jc w:val="right"/>
              <w:rPr>
                <w:rFonts w:ascii="Tahoma" w:hAnsi="Tahoma" w:cs="Tahoma"/>
                <w:sz w:val="20"/>
                <w:szCs w:val="20"/>
              </w:rPr>
            </w:pPr>
            <w:r>
              <w:rPr>
                <w:rFonts w:ascii="Tahoma" w:hAnsi="Tahoma" w:cs="Tahoma"/>
                <w:sz w:val="20"/>
                <w:szCs w:val="20"/>
              </w:rPr>
              <w:t>22</w:t>
            </w:r>
          </w:p>
        </w:tc>
        <w:tc>
          <w:tcPr>
            <w:tcW w:w="1965" w:type="dxa"/>
            <w:tcBorders>
              <w:top w:val="nil"/>
              <w:left w:val="nil"/>
              <w:bottom w:val="single" w:sz="4" w:space="0" w:color="auto"/>
              <w:right w:val="single" w:sz="4" w:space="0" w:color="auto"/>
            </w:tcBorders>
            <w:shd w:val="clear" w:color="000000" w:fill="D9E1F2"/>
            <w:noWrap/>
            <w:vAlign w:val="bottom"/>
            <w:hideMark/>
          </w:tcPr>
          <w:p w14:paraId="559528E0" w14:textId="77777777" w:rsidR="003261B8" w:rsidRDefault="003261B8">
            <w:pPr>
              <w:rPr>
                <w:rFonts w:ascii="Tahoma" w:hAnsi="Tahoma" w:cs="Tahoma"/>
                <w:sz w:val="20"/>
                <w:szCs w:val="20"/>
              </w:rPr>
            </w:pPr>
            <w:r>
              <w:rPr>
                <w:rFonts w:ascii="Tahoma" w:hAnsi="Tahoma" w:cs="Tahoma"/>
                <w:sz w:val="20"/>
                <w:szCs w:val="20"/>
              </w:rPr>
              <w:t>COMUNE MARIANA MANTOVANA</w:t>
            </w:r>
          </w:p>
        </w:tc>
        <w:tc>
          <w:tcPr>
            <w:tcW w:w="5239" w:type="dxa"/>
            <w:tcBorders>
              <w:top w:val="nil"/>
              <w:left w:val="nil"/>
              <w:bottom w:val="single" w:sz="4" w:space="0" w:color="auto"/>
              <w:right w:val="single" w:sz="4" w:space="0" w:color="auto"/>
            </w:tcBorders>
            <w:shd w:val="clear" w:color="000000" w:fill="D9E1F2"/>
            <w:noWrap/>
            <w:vAlign w:val="bottom"/>
            <w:hideMark/>
          </w:tcPr>
          <w:p w14:paraId="564DF9F5"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000000" w:fill="D9E1F2"/>
            <w:noWrap/>
            <w:vAlign w:val="bottom"/>
            <w:hideMark/>
          </w:tcPr>
          <w:p w14:paraId="087B0B04"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73625837"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1EDF25ED" w14:textId="77777777" w:rsidR="003261B8" w:rsidRDefault="003261B8">
            <w:pPr>
              <w:jc w:val="right"/>
              <w:rPr>
                <w:rFonts w:ascii="Tahoma" w:hAnsi="Tahoma" w:cs="Tahoma"/>
                <w:sz w:val="20"/>
                <w:szCs w:val="20"/>
              </w:rPr>
            </w:pPr>
            <w:r>
              <w:rPr>
                <w:rFonts w:ascii="Tahoma" w:hAnsi="Tahoma" w:cs="Tahoma"/>
                <w:sz w:val="20"/>
                <w:szCs w:val="20"/>
              </w:rPr>
              <w:t>138609</w:t>
            </w:r>
          </w:p>
        </w:tc>
      </w:tr>
      <w:tr w:rsidR="003261B8" w14:paraId="35A79584"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C7DC83F" w14:textId="77777777" w:rsidR="003261B8" w:rsidRDefault="003261B8">
            <w:pPr>
              <w:jc w:val="right"/>
              <w:rPr>
                <w:rFonts w:ascii="Tahoma" w:hAnsi="Tahoma" w:cs="Tahoma"/>
                <w:sz w:val="20"/>
                <w:szCs w:val="20"/>
              </w:rPr>
            </w:pPr>
            <w:r>
              <w:rPr>
                <w:rFonts w:ascii="Tahoma" w:hAnsi="Tahoma" w:cs="Tahoma"/>
                <w:sz w:val="20"/>
                <w:szCs w:val="20"/>
              </w:rPr>
              <w:t>23</w:t>
            </w:r>
          </w:p>
        </w:tc>
        <w:tc>
          <w:tcPr>
            <w:tcW w:w="1965" w:type="dxa"/>
            <w:tcBorders>
              <w:top w:val="nil"/>
              <w:left w:val="nil"/>
              <w:bottom w:val="single" w:sz="4" w:space="0" w:color="auto"/>
              <w:right w:val="single" w:sz="4" w:space="0" w:color="auto"/>
            </w:tcBorders>
            <w:shd w:val="clear" w:color="auto" w:fill="auto"/>
            <w:noWrap/>
            <w:vAlign w:val="bottom"/>
            <w:hideMark/>
          </w:tcPr>
          <w:p w14:paraId="4077DA73" w14:textId="77777777" w:rsidR="003261B8" w:rsidRDefault="003261B8">
            <w:pPr>
              <w:rPr>
                <w:rFonts w:ascii="Tahoma" w:hAnsi="Tahoma" w:cs="Tahoma"/>
                <w:sz w:val="20"/>
                <w:szCs w:val="20"/>
              </w:rPr>
            </w:pPr>
            <w:r>
              <w:rPr>
                <w:rFonts w:ascii="Tahoma" w:hAnsi="Tahoma" w:cs="Tahoma"/>
                <w:sz w:val="20"/>
                <w:szCs w:val="20"/>
              </w:rPr>
              <w:t>COMUNE MARMIROLO</w:t>
            </w:r>
          </w:p>
        </w:tc>
        <w:tc>
          <w:tcPr>
            <w:tcW w:w="5239" w:type="dxa"/>
            <w:tcBorders>
              <w:top w:val="nil"/>
              <w:left w:val="nil"/>
              <w:bottom w:val="single" w:sz="4" w:space="0" w:color="auto"/>
              <w:right w:val="single" w:sz="4" w:space="0" w:color="auto"/>
            </w:tcBorders>
            <w:shd w:val="clear" w:color="auto" w:fill="auto"/>
            <w:noWrap/>
            <w:vAlign w:val="bottom"/>
            <w:hideMark/>
          </w:tcPr>
          <w:p w14:paraId="51044525"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auto" w:fill="auto"/>
            <w:noWrap/>
            <w:vAlign w:val="bottom"/>
            <w:hideMark/>
          </w:tcPr>
          <w:p w14:paraId="2BDD6E57"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auto" w:fill="auto"/>
            <w:noWrap/>
            <w:vAlign w:val="bottom"/>
            <w:hideMark/>
          </w:tcPr>
          <w:p w14:paraId="68DEC789"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4599BAFF" w14:textId="77777777" w:rsidR="003261B8" w:rsidRDefault="003261B8">
            <w:pPr>
              <w:jc w:val="right"/>
              <w:rPr>
                <w:rFonts w:ascii="Tahoma" w:hAnsi="Tahoma" w:cs="Tahoma"/>
                <w:sz w:val="20"/>
                <w:szCs w:val="20"/>
              </w:rPr>
            </w:pPr>
            <w:r>
              <w:rPr>
                <w:rFonts w:ascii="Tahoma" w:hAnsi="Tahoma" w:cs="Tahoma"/>
                <w:sz w:val="20"/>
                <w:szCs w:val="20"/>
              </w:rPr>
              <w:t>138610</w:t>
            </w:r>
          </w:p>
        </w:tc>
      </w:tr>
      <w:tr w:rsidR="003261B8" w14:paraId="093C4BB8"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791FAA5D" w14:textId="77777777" w:rsidR="003261B8" w:rsidRDefault="003261B8">
            <w:pPr>
              <w:jc w:val="right"/>
              <w:rPr>
                <w:rFonts w:ascii="Tahoma" w:hAnsi="Tahoma" w:cs="Tahoma"/>
                <w:sz w:val="20"/>
                <w:szCs w:val="20"/>
              </w:rPr>
            </w:pPr>
            <w:r>
              <w:rPr>
                <w:rFonts w:ascii="Tahoma" w:hAnsi="Tahoma" w:cs="Tahoma"/>
                <w:sz w:val="20"/>
                <w:szCs w:val="20"/>
              </w:rPr>
              <w:t>24</w:t>
            </w:r>
          </w:p>
        </w:tc>
        <w:tc>
          <w:tcPr>
            <w:tcW w:w="1965" w:type="dxa"/>
            <w:tcBorders>
              <w:top w:val="nil"/>
              <w:left w:val="nil"/>
              <w:bottom w:val="single" w:sz="4" w:space="0" w:color="auto"/>
              <w:right w:val="single" w:sz="4" w:space="0" w:color="auto"/>
            </w:tcBorders>
            <w:shd w:val="clear" w:color="000000" w:fill="D9E1F2"/>
            <w:noWrap/>
            <w:vAlign w:val="bottom"/>
            <w:hideMark/>
          </w:tcPr>
          <w:p w14:paraId="4ED7A194" w14:textId="77777777" w:rsidR="003261B8" w:rsidRDefault="003261B8">
            <w:pPr>
              <w:rPr>
                <w:rFonts w:ascii="Tahoma" w:hAnsi="Tahoma" w:cs="Tahoma"/>
                <w:sz w:val="20"/>
                <w:szCs w:val="20"/>
              </w:rPr>
            </w:pPr>
            <w:r>
              <w:rPr>
                <w:rFonts w:ascii="Tahoma" w:hAnsi="Tahoma" w:cs="Tahoma"/>
                <w:sz w:val="20"/>
                <w:szCs w:val="20"/>
              </w:rPr>
              <w:t>COMUNE MEDOLE</w:t>
            </w:r>
          </w:p>
        </w:tc>
        <w:tc>
          <w:tcPr>
            <w:tcW w:w="5239" w:type="dxa"/>
            <w:tcBorders>
              <w:top w:val="nil"/>
              <w:left w:val="nil"/>
              <w:bottom w:val="single" w:sz="4" w:space="0" w:color="auto"/>
              <w:right w:val="single" w:sz="4" w:space="0" w:color="auto"/>
            </w:tcBorders>
            <w:shd w:val="clear" w:color="000000" w:fill="D9E1F2"/>
            <w:noWrap/>
            <w:vAlign w:val="bottom"/>
            <w:hideMark/>
          </w:tcPr>
          <w:p w14:paraId="415E84E8" w14:textId="77777777" w:rsidR="003261B8" w:rsidRDefault="003261B8">
            <w:pPr>
              <w:rPr>
                <w:rFonts w:ascii="Tahoma" w:hAnsi="Tahoma" w:cs="Tahoma"/>
                <w:sz w:val="20"/>
                <w:szCs w:val="20"/>
              </w:rPr>
            </w:pPr>
            <w:r>
              <w:rPr>
                <w:rFonts w:ascii="Tahoma" w:hAnsi="Tahoma" w:cs="Tahoma"/>
                <w:sz w:val="20"/>
                <w:szCs w:val="20"/>
              </w:rPr>
              <w:t>ASSISTENZA NEI COMUNI DEL DISTRETTO DI GUIDIZZOLO 2024</w:t>
            </w:r>
          </w:p>
        </w:tc>
        <w:tc>
          <w:tcPr>
            <w:tcW w:w="561" w:type="dxa"/>
            <w:tcBorders>
              <w:top w:val="nil"/>
              <w:left w:val="nil"/>
              <w:bottom w:val="single" w:sz="4" w:space="0" w:color="auto"/>
              <w:right w:val="single" w:sz="4" w:space="0" w:color="auto"/>
            </w:tcBorders>
            <w:shd w:val="clear" w:color="000000" w:fill="D9E1F2"/>
            <w:noWrap/>
            <w:vAlign w:val="bottom"/>
            <w:hideMark/>
          </w:tcPr>
          <w:p w14:paraId="621D7F76" w14:textId="77777777" w:rsidR="003261B8" w:rsidRDefault="003261B8">
            <w:pPr>
              <w:jc w:val="center"/>
              <w:rPr>
                <w:rFonts w:ascii="Tahoma" w:hAnsi="Tahoma" w:cs="Tahoma"/>
                <w:sz w:val="20"/>
                <w:szCs w:val="20"/>
              </w:rPr>
            </w:pPr>
            <w:r>
              <w:rPr>
                <w:rFonts w:ascii="Tahoma" w:hAnsi="Tahoma" w:cs="Tahoma"/>
                <w:sz w:val="20"/>
                <w:szCs w:val="20"/>
              </w:rPr>
              <w:t>4</w:t>
            </w:r>
          </w:p>
        </w:tc>
        <w:tc>
          <w:tcPr>
            <w:tcW w:w="570" w:type="dxa"/>
            <w:tcBorders>
              <w:top w:val="nil"/>
              <w:left w:val="nil"/>
              <w:bottom w:val="single" w:sz="4" w:space="0" w:color="auto"/>
              <w:right w:val="single" w:sz="4" w:space="0" w:color="auto"/>
            </w:tcBorders>
            <w:shd w:val="clear" w:color="000000" w:fill="D9E1F2"/>
            <w:noWrap/>
            <w:vAlign w:val="bottom"/>
            <w:hideMark/>
          </w:tcPr>
          <w:p w14:paraId="20AFC123"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11912B71" w14:textId="77777777" w:rsidR="003261B8" w:rsidRDefault="003261B8">
            <w:pPr>
              <w:jc w:val="right"/>
              <w:rPr>
                <w:rFonts w:ascii="Tahoma" w:hAnsi="Tahoma" w:cs="Tahoma"/>
                <w:sz w:val="20"/>
                <w:szCs w:val="20"/>
              </w:rPr>
            </w:pPr>
            <w:r>
              <w:rPr>
                <w:rFonts w:ascii="Tahoma" w:hAnsi="Tahoma" w:cs="Tahoma"/>
                <w:sz w:val="20"/>
                <w:szCs w:val="20"/>
              </w:rPr>
              <w:t>140021</w:t>
            </w:r>
          </w:p>
        </w:tc>
      </w:tr>
      <w:tr w:rsidR="003261B8" w14:paraId="76EE1418"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9319820" w14:textId="77777777" w:rsidR="003261B8" w:rsidRDefault="003261B8">
            <w:pPr>
              <w:jc w:val="right"/>
              <w:rPr>
                <w:rFonts w:ascii="Tahoma" w:hAnsi="Tahoma" w:cs="Tahoma"/>
                <w:sz w:val="20"/>
                <w:szCs w:val="20"/>
              </w:rPr>
            </w:pPr>
            <w:r>
              <w:rPr>
                <w:rFonts w:ascii="Tahoma" w:hAnsi="Tahoma" w:cs="Tahoma"/>
                <w:sz w:val="20"/>
                <w:szCs w:val="20"/>
              </w:rPr>
              <w:t>25</w:t>
            </w:r>
          </w:p>
        </w:tc>
        <w:tc>
          <w:tcPr>
            <w:tcW w:w="1965" w:type="dxa"/>
            <w:tcBorders>
              <w:top w:val="nil"/>
              <w:left w:val="nil"/>
              <w:bottom w:val="single" w:sz="4" w:space="0" w:color="auto"/>
              <w:right w:val="single" w:sz="4" w:space="0" w:color="auto"/>
            </w:tcBorders>
            <w:shd w:val="clear" w:color="auto" w:fill="auto"/>
            <w:noWrap/>
            <w:vAlign w:val="bottom"/>
            <w:hideMark/>
          </w:tcPr>
          <w:p w14:paraId="2EA5EC00" w14:textId="77777777" w:rsidR="003261B8" w:rsidRDefault="003261B8">
            <w:pPr>
              <w:rPr>
                <w:rFonts w:ascii="Tahoma" w:hAnsi="Tahoma" w:cs="Tahoma"/>
                <w:sz w:val="20"/>
                <w:szCs w:val="20"/>
              </w:rPr>
            </w:pPr>
            <w:r>
              <w:rPr>
                <w:rFonts w:ascii="Tahoma" w:hAnsi="Tahoma" w:cs="Tahoma"/>
                <w:sz w:val="20"/>
                <w:szCs w:val="20"/>
              </w:rPr>
              <w:t>COMUNE MONZAMBANO</w:t>
            </w:r>
          </w:p>
        </w:tc>
        <w:tc>
          <w:tcPr>
            <w:tcW w:w="5239" w:type="dxa"/>
            <w:tcBorders>
              <w:top w:val="nil"/>
              <w:left w:val="nil"/>
              <w:bottom w:val="single" w:sz="4" w:space="0" w:color="auto"/>
              <w:right w:val="single" w:sz="4" w:space="0" w:color="auto"/>
            </w:tcBorders>
            <w:shd w:val="clear" w:color="auto" w:fill="auto"/>
            <w:noWrap/>
            <w:vAlign w:val="bottom"/>
            <w:hideMark/>
          </w:tcPr>
          <w:p w14:paraId="2E5B96D1" w14:textId="77777777" w:rsidR="003261B8" w:rsidRDefault="003261B8">
            <w:pPr>
              <w:rPr>
                <w:rFonts w:ascii="Tahoma" w:hAnsi="Tahoma" w:cs="Tahoma"/>
                <w:sz w:val="20"/>
                <w:szCs w:val="20"/>
              </w:rPr>
            </w:pPr>
            <w:r>
              <w:rPr>
                <w:rFonts w:ascii="Tahoma" w:hAnsi="Tahoma" w:cs="Tahoma"/>
                <w:sz w:val="20"/>
                <w:szCs w:val="20"/>
              </w:rPr>
              <w:t>ASSISTENZA NEI COMUNI DEL DISTRETTO DI GUIDIZZOLO 2024</w:t>
            </w:r>
          </w:p>
        </w:tc>
        <w:tc>
          <w:tcPr>
            <w:tcW w:w="561" w:type="dxa"/>
            <w:tcBorders>
              <w:top w:val="nil"/>
              <w:left w:val="nil"/>
              <w:bottom w:val="single" w:sz="4" w:space="0" w:color="auto"/>
              <w:right w:val="single" w:sz="4" w:space="0" w:color="auto"/>
            </w:tcBorders>
            <w:shd w:val="clear" w:color="auto" w:fill="auto"/>
            <w:noWrap/>
            <w:vAlign w:val="bottom"/>
            <w:hideMark/>
          </w:tcPr>
          <w:p w14:paraId="0AB5891A" w14:textId="77777777" w:rsidR="003261B8" w:rsidRDefault="003261B8">
            <w:pPr>
              <w:jc w:val="center"/>
              <w:rPr>
                <w:rFonts w:ascii="Tahoma" w:hAnsi="Tahoma" w:cs="Tahoma"/>
                <w:sz w:val="20"/>
                <w:szCs w:val="20"/>
              </w:rPr>
            </w:pPr>
            <w:r>
              <w:rPr>
                <w:rFonts w:ascii="Tahoma" w:hAnsi="Tahoma" w:cs="Tahoma"/>
                <w:sz w:val="20"/>
                <w:szCs w:val="20"/>
              </w:rPr>
              <w:t>4</w:t>
            </w:r>
          </w:p>
        </w:tc>
        <w:tc>
          <w:tcPr>
            <w:tcW w:w="570" w:type="dxa"/>
            <w:tcBorders>
              <w:top w:val="nil"/>
              <w:left w:val="nil"/>
              <w:bottom w:val="single" w:sz="4" w:space="0" w:color="auto"/>
              <w:right w:val="single" w:sz="4" w:space="0" w:color="auto"/>
            </w:tcBorders>
            <w:shd w:val="clear" w:color="auto" w:fill="auto"/>
            <w:noWrap/>
            <w:vAlign w:val="bottom"/>
            <w:hideMark/>
          </w:tcPr>
          <w:p w14:paraId="71594E42"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0A1C3370" w14:textId="77777777" w:rsidR="003261B8" w:rsidRDefault="003261B8">
            <w:pPr>
              <w:jc w:val="right"/>
              <w:rPr>
                <w:rFonts w:ascii="Tahoma" w:hAnsi="Tahoma" w:cs="Tahoma"/>
                <w:sz w:val="20"/>
                <w:szCs w:val="20"/>
              </w:rPr>
            </w:pPr>
            <w:r>
              <w:rPr>
                <w:rFonts w:ascii="Tahoma" w:hAnsi="Tahoma" w:cs="Tahoma"/>
                <w:sz w:val="20"/>
                <w:szCs w:val="20"/>
              </w:rPr>
              <w:t>138621</w:t>
            </w:r>
          </w:p>
        </w:tc>
      </w:tr>
      <w:tr w:rsidR="003261B8" w14:paraId="27DFAEF4"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685D6B4" w14:textId="77777777" w:rsidR="003261B8" w:rsidRDefault="003261B8">
            <w:pPr>
              <w:jc w:val="right"/>
              <w:rPr>
                <w:rFonts w:ascii="Tahoma" w:hAnsi="Tahoma" w:cs="Tahoma"/>
                <w:sz w:val="20"/>
                <w:szCs w:val="20"/>
              </w:rPr>
            </w:pPr>
            <w:r>
              <w:rPr>
                <w:rFonts w:ascii="Tahoma" w:hAnsi="Tahoma" w:cs="Tahoma"/>
                <w:sz w:val="20"/>
                <w:szCs w:val="20"/>
              </w:rPr>
              <w:t>26</w:t>
            </w:r>
          </w:p>
        </w:tc>
        <w:tc>
          <w:tcPr>
            <w:tcW w:w="1965" w:type="dxa"/>
            <w:tcBorders>
              <w:top w:val="nil"/>
              <w:left w:val="nil"/>
              <w:bottom w:val="single" w:sz="4" w:space="0" w:color="auto"/>
              <w:right w:val="single" w:sz="4" w:space="0" w:color="auto"/>
            </w:tcBorders>
            <w:shd w:val="clear" w:color="auto" w:fill="auto"/>
            <w:noWrap/>
            <w:vAlign w:val="bottom"/>
            <w:hideMark/>
          </w:tcPr>
          <w:p w14:paraId="778A8623" w14:textId="77777777" w:rsidR="003261B8" w:rsidRDefault="003261B8">
            <w:pPr>
              <w:rPr>
                <w:rFonts w:ascii="Tahoma" w:hAnsi="Tahoma" w:cs="Tahoma"/>
                <w:sz w:val="20"/>
                <w:szCs w:val="20"/>
              </w:rPr>
            </w:pPr>
            <w:r>
              <w:rPr>
                <w:rFonts w:ascii="Tahoma" w:hAnsi="Tahoma" w:cs="Tahoma"/>
                <w:sz w:val="20"/>
                <w:szCs w:val="20"/>
              </w:rPr>
              <w:t>COMUNE MONZAMBANO</w:t>
            </w:r>
          </w:p>
        </w:tc>
        <w:tc>
          <w:tcPr>
            <w:tcW w:w="5239" w:type="dxa"/>
            <w:tcBorders>
              <w:top w:val="nil"/>
              <w:left w:val="nil"/>
              <w:bottom w:val="single" w:sz="4" w:space="0" w:color="auto"/>
              <w:right w:val="single" w:sz="4" w:space="0" w:color="auto"/>
            </w:tcBorders>
            <w:shd w:val="clear" w:color="auto" w:fill="auto"/>
            <w:noWrap/>
            <w:vAlign w:val="bottom"/>
            <w:hideMark/>
          </w:tcPr>
          <w:p w14:paraId="1848E940" w14:textId="77777777" w:rsidR="003261B8" w:rsidRDefault="003261B8">
            <w:pPr>
              <w:rPr>
                <w:rFonts w:ascii="Tahoma" w:hAnsi="Tahoma" w:cs="Tahoma"/>
                <w:sz w:val="20"/>
                <w:szCs w:val="20"/>
              </w:rPr>
            </w:pPr>
            <w:r>
              <w:rPr>
                <w:rFonts w:ascii="Tahoma" w:hAnsi="Tahoma" w:cs="Tahoma"/>
                <w:sz w:val="20"/>
                <w:szCs w:val="20"/>
              </w:rPr>
              <w:t>PROMOZIONE CULTURALE DELLA SOSTENIBILITà AMBIENTALE 2024</w:t>
            </w:r>
          </w:p>
        </w:tc>
        <w:tc>
          <w:tcPr>
            <w:tcW w:w="561" w:type="dxa"/>
            <w:tcBorders>
              <w:top w:val="nil"/>
              <w:left w:val="nil"/>
              <w:bottom w:val="single" w:sz="4" w:space="0" w:color="auto"/>
              <w:right w:val="single" w:sz="4" w:space="0" w:color="auto"/>
            </w:tcBorders>
            <w:shd w:val="clear" w:color="auto" w:fill="auto"/>
            <w:noWrap/>
            <w:vAlign w:val="bottom"/>
            <w:hideMark/>
          </w:tcPr>
          <w:p w14:paraId="4028EB88"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auto" w:fill="auto"/>
            <w:noWrap/>
            <w:vAlign w:val="bottom"/>
            <w:hideMark/>
          </w:tcPr>
          <w:p w14:paraId="7CE08B7B"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4D53EE09" w14:textId="77777777" w:rsidR="003261B8" w:rsidRDefault="003261B8">
            <w:pPr>
              <w:jc w:val="right"/>
              <w:rPr>
                <w:rFonts w:ascii="Tahoma" w:hAnsi="Tahoma" w:cs="Tahoma"/>
                <w:sz w:val="20"/>
                <w:szCs w:val="20"/>
              </w:rPr>
            </w:pPr>
            <w:r>
              <w:rPr>
                <w:rFonts w:ascii="Tahoma" w:hAnsi="Tahoma" w:cs="Tahoma"/>
                <w:sz w:val="20"/>
                <w:szCs w:val="20"/>
              </w:rPr>
              <w:t>138621</w:t>
            </w:r>
          </w:p>
        </w:tc>
      </w:tr>
      <w:tr w:rsidR="003261B8" w14:paraId="0D3F6C36"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4B479EC2" w14:textId="77777777" w:rsidR="003261B8" w:rsidRDefault="003261B8">
            <w:pPr>
              <w:jc w:val="right"/>
              <w:rPr>
                <w:rFonts w:ascii="Tahoma" w:hAnsi="Tahoma" w:cs="Tahoma"/>
                <w:sz w:val="20"/>
                <w:szCs w:val="20"/>
              </w:rPr>
            </w:pPr>
            <w:r>
              <w:rPr>
                <w:rFonts w:ascii="Tahoma" w:hAnsi="Tahoma" w:cs="Tahoma"/>
                <w:sz w:val="20"/>
                <w:szCs w:val="20"/>
              </w:rPr>
              <w:t>27</w:t>
            </w:r>
          </w:p>
        </w:tc>
        <w:tc>
          <w:tcPr>
            <w:tcW w:w="1965" w:type="dxa"/>
            <w:tcBorders>
              <w:top w:val="nil"/>
              <w:left w:val="nil"/>
              <w:bottom w:val="single" w:sz="4" w:space="0" w:color="auto"/>
              <w:right w:val="single" w:sz="4" w:space="0" w:color="auto"/>
            </w:tcBorders>
            <w:shd w:val="clear" w:color="000000" w:fill="D9E1F2"/>
            <w:noWrap/>
            <w:vAlign w:val="bottom"/>
            <w:hideMark/>
          </w:tcPr>
          <w:p w14:paraId="15A24355" w14:textId="77777777" w:rsidR="003261B8" w:rsidRDefault="003261B8">
            <w:pPr>
              <w:rPr>
                <w:rFonts w:ascii="Tahoma" w:hAnsi="Tahoma" w:cs="Tahoma"/>
                <w:sz w:val="20"/>
                <w:szCs w:val="20"/>
              </w:rPr>
            </w:pPr>
            <w:r>
              <w:rPr>
                <w:rFonts w:ascii="Tahoma" w:hAnsi="Tahoma" w:cs="Tahoma"/>
                <w:sz w:val="20"/>
                <w:szCs w:val="20"/>
              </w:rPr>
              <w:t>COMUNE PIUBEGA</w:t>
            </w:r>
          </w:p>
        </w:tc>
        <w:tc>
          <w:tcPr>
            <w:tcW w:w="5239" w:type="dxa"/>
            <w:tcBorders>
              <w:top w:val="nil"/>
              <w:left w:val="nil"/>
              <w:bottom w:val="single" w:sz="4" w:space="0" w:color="auto"/>
              <w:right w:val="single" w:sz="4" w:space="0" w:color="auto"/>
            </w:tcBorders>
            <w:shd w:val="clear" w:color="000000" w:fill="D9E1F2"/>
            <w:noWrap/>
            <w:vAlign w:val="bottom"/>
            <w:hideMark/>
          </w:tcPr>
          <w:p w14:paraId="0CFDD8F7"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000000" w:fill="D9E1F2"/>
            <w:noWrap/>
            <w:vAlign w:val="bottom"/>
            <w:hideMark/>
          </w:tcPr>
          <w:p w14:paraId="01794158"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23CC76A2"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75EFD807" w14:textId="77777777" w:rsidR="003261B8" w:rsidRDefault="003261B8">
            <w:pPr>
              <w:jc w:val="right"/>
              <w:rPr>
                <w:rFonts w:ascii="Tahoma" w:hAnsi="Tahoma" w:cs="Tahoma"/>
                <w:sz w:val="20"/>
                <w:szCs w:val="20"/>
              </w:rPr>
            </w:pPr>
            <w:r>
              <w:rPr>
                <w:rFonts w:ascii="Tahoma" w:hAnsi="Tahoma" w:cs="Tahoma"/>
                <w:sz w:val="20"/>
                <w:szCs w:val="20"/>
              </w:rPr>
              <w:t>138622</w:t>
            </w:r>
          </w:p>
        </w:tc>
      </w:tr>
      <w:tr w:rsidR="003261B8" w14:paraId="7799A9D5"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5526FF73" w14:textId="77777777" w:rsidR="003261B8" w:rsidRDefault="003261B8">
            <w:pPr>
              <w:jc w:val="right"/>
              <w:rPr>
                <w:rFonts w:ascii="Tahoma" w:hAnsi="Tahoma" w:cs="Tahoma"/>
                <w:sz w:val="20"/>
                <w:szCs w:val="20"/>
              </w:rPr>
            </w:pPr>
            <w:r>
              <w:rPr>
                <w:rFonts w:ascii="Tahoma" w:hAnsi="Tahoma" w:cs="Tahoma"/>
                <w:sz w:val="20"/>
                <w:szCs w:val="20"/>
              </w:rPr>
              <w:t>28</w:t>
            </w:r>
          </w:p>
        </w:tc>
        <w:tc>
          <w:tcPr>
            <w:tcW w:w="1965" w:type="dxa"/>
            <w:tcBorders>
              <w:top w:val="nil"/>
              <w:left w:val="nil"/>
              <w:bottom w:val="single" w:sz="4" w:space="0" w:color="auto"/>
              <w:right w:val="single" w:sz="4" w:space="0" w:color="auto"/>
            </w:tcBorders>
            <w:shd w:val="clear" w:color="000000" w:fill="D9E1F2"/>
            <w:noWrap/>
            <w:vAlign w:val="bottom"/>
            <w:hideMark/>
          </w:tcPr>
          <w:p w14:paraId="5422C295" w14:textId="77777777" w:rsidR="003261B8" w:rsidRDefault="003261B8">
            <w:pPr>
              <w:rPr>
                <w:rFonts w:ascii="Tahoma" w:hAnsi="Tahoma" w:cs="Tahoma"/>
                <w:sz w:val="20"/>
                <w:szCs w:val="20"/>
              </w:rPr>
            </w:pPr>
            <w:r>
              <w:rPr>
                <w:rFonts w:ascii="Tahoma" w:hAnsi="Tahoma" w:cs="Tahoma"/>
                <w:sz w:val="20"/>
                <w:szCs w:val="20"/>
              </w:rPr>
              <w:t>COMUNE PIUBEGA</w:t>
            </w:r>
          </w:p>
        </w:tc>
        <w:tc>
          <w:tcPr>
            <w:tcW w:w="5239" w:type="dxa"/>
            <w:tcBorders>
              <w:top w:val="nil"/>
              <w:left w:val="nil"/>
              <w:bottom w:val="single" w:sz="4" w:space="0" w:color="auto"/>
              <w:right w:val="single" w:sz="4" w:space="0" w:color="auto"/>
            </w:tcBorders>
            <w:shd w:val="clear" w:color="000000" w:fill="D9E1F2"/>
            <w:noWrap/>
            <w:vAlign w:val="bottom"/>
            <w:hideMark/>
          </w:tcPr>
          <w:p w14:paraId="548FA5DE" w14:textId="77777777" w:rsidR="003261B8" w:rsidRDefault="003261B8">
            <w:pPr>
              <w:rPr>
                <w:rFonts w:ascii="Tahoma" w:hAnsi="Tahoma" w:cs="Tahoma"/>
                <w:sz w:val="20"/>
                <w:szCs w:val="20"/>
              </w:rPr>
            </w:pPr>
            <w:r>
              <w:rPr>
                <w:rFonts w:ascii="Tahoma" w:hAnsi="Tahoma" w:cs="Tahoma"/>
                <w:sz w:val="20"/>
                <w:szCs w:val="20"/>
              </w:rPr>
              <w:t>LA BIBLIOTECA E LA CULTURA PER TUTTE LE ETA' 2024</w:t>
            </w:r>
          </w:p>
        </w:tc>
        <w:tc>
          <w:tcPr>
            <w:tcW w:w="561" w:type="dxa"/>
            <w:tcBorders>
              <w:top w:val="nil"/>
              <w:left w:val="nil"/>
              <w:bottom w:val="single" w:sz="4" w:space="0" w:color="auto"/>
              <w:right w:val="single" w:sz="4" w:space="0" w:color="auto"/>
            </w:tcBorders>
            <w:shd w:val="clear" w:color="000000" w:fill="D9E1F2"/>
            <w:noWrap/>
            <w:vAlign w:val="bottom"/>
            <w:hideMark/>
          </w:tcPr>
          <w:p w14:paraId="25DB2A63" w14:textId="77777777" w:rsidR="003261B8" w:rsidRDefault="003261B8">
            <w:pPr>
              <w:jc w:val="center"/>
              <w:rPr>
                <w:rFonts w:ascii="Tahoma" w:hAnsi="Tahoma" w:cs="Tahoma"/>
                <w:sz w:val="20"/>
                <w:szCs w:val="20"/>
              </w:rPr>
            </w:pPr>
            <w:r>
              <w:rPr>
                <w:rFonts w:ascii="Tahoma" w:hAnsi="Tahoma" w:cs="Tahoma"/>
                <w:sz w:val="20"/>
                <w:szCs w:val="20"/>
              </w:rPr>
              <w:t>1</w:t>
            </w:r>
          </w:p>
        </w:tc>
        <w:tc>
          <w:tcPr>
            <w:tcW w:w="570" w:type="dxa"/>
            <w:tcBorders>
              <w:top w:val="nil"/>
              <w:left w:val="nil"/>
              <w:bottom w:val="single" w:sz="4" w:space="0" w:color="auto"/>
              <w:right w:val="single" w:sz="4" w:space="0" w:color="auto"/>
            </w:tcBorders>
            <w:shd w:val="clear" w:color="000000" w:fill="D9E1F2"/>
            <w:noWrap/>
            <w:vAlign w:val="bottom"/>
            <w:hideMark/>
          </w:tcPr>
          <w:p w14:paraId="63F5F1A7" w14:textId="77777777" w:rsidR="003261B8" w:rsidRDefault="003261B8">
            <w:pPr>
              <w:jc w:val="center"/>
              <w:rPr>
                <w:rFonts w:ascii="Tahoma" w:hAnsi="Tahoma" w:cs="Tahoma"/>
                <w:sz w:val="20"/>
                <w:szCs w:val="20"/>
              </w:rPr>
            </w:pPr>
            <w:r>
              <w:rPr>
                <w:rFonts w:ascii="Tahoma" w:hAnsi="Tahoma" w:cs="Tahoma"/>
                <w:sz w:val="20"/>
                <w:szCs w:val="20"/>
              </w:rPr>
              <w:t>0</w:t>
            </w:r>
          </w:p>
        </w:tc>
        <w:tc>
          <w:tcPr>
            <w:tcW w:w="1140" w:type="dxa"/>
            <w:tcBorders>
              <w:top w:val="nil"/>
              <w:left w:val="nil"/>
              <w:bottom w:val="single" w:sz="4" w:space="0" w:color="auto"/>
              <w:right w:val="single" w:sz="4" w:space="0" w:color="auto"/>
            </w:tcBorders>
            <w:shd w:val="clear" w:color="000000" w:fill="D9E1F2"/>
            <w:noWrap/>
            <w:vAlign w:val="bottom"/>
            <w:hideMark/>
          </w:tcPr>
          <w:p w14:paraId="6D447DC4" w14:textId="77777777" w:rsidR="003261B8" w:rsidRDefault="003261B8">
            <w:pPr>
              <w:jc w:val="right"/>
              <w:rPr>
                <w:rFonts w:ascii="Tahoma" w:hAnsi="Tahoma" w:cs="Tahoma"/>
                <w:sz w:val="20"/>
                <w:szCs w:val="20"/>
              </w:rPr>
            </w:pPr>
            <w:r>
              <w:rPr>
                <w:rFonts w:ascii="Tahoma" w:hAnsi="Tahoma" w:cs="Tahoma"/>
                <w:sz w:val="20"/>
                <w:szCs w:val="20"/>
              </w:rPr>
              <w:t>138622</w:t>
            </w:r>
          </w:p>
        </w:tc>
      </w:tr>
      <w:tr w:rsidR="003261B8" w14:paraId="1CE52060"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D15444B" w14:textId="77777777" w:rsidR="003261B8" w:rsidRDefault="003261B8">
            <w:pPr>
              <w:jc w:val="right"/>
              <w:rPr>
                <w:rFonts w:ascii="Tahoma" w:hAnsi="Tahoma" w:cs="Tahoma"/>
                <w:sz w:val="20"/>
                <w:szCs w:val="20"/>
              </w:rPr>
            </w:pPr>
            <w:r>
              <w:rPr>
                <w:rFonts w:ascii="Tahoma" w:hAnsi="Tahoma" w:cs="Tahoma"/>
                <w:sz w:val="20"/>
                <w:szCs w:val="20"/>
              </w:rPr>
              <w:t>29</w:t>
            </w:r>
          </w:p>
        </w:tc>
        <w:tc>
          <w:tcPr>
            <w:tcW w:w="1965" w:type="dxa"/>
            <w:tcBorders>
              <w:top w:val="nil"/>
              <w:left w:val="nil"/>
              <w:bottom w:val="single" w:sz="4" w:space="0" w:color="auto"/>
              <w:right w:val="single" w:sz="4" w:space="0" w:color="auto"/>
            </w:tcBorders>
            <w:shd w:val="clear" w:color="auto" w:fill="auto"/>
            <w:noWrap/>
            <w:vAlign w:val="bottom"/>
            <w:hideMark/>
          </w:tcPr>
          <w:p w14:paraId="13E9CB17" w14:textId="77777777" w:rsidR="003261B8" w:rsidRDefault="003261B8">
            <w:pPr>
              <w:rPr>
                <w:rFonts w:ascii="Tahoma" w:hAnsi="Tahoma" w:cs="Tahoma"/>
                <w:sz w:val="20"/>
                <w:szCs w:val="20"/>
              </w:rPr>
            </w:pPr>
            <w:r>
              <w:rPr>
                <w:rFonts w:ascii="Tahoma" w:hAnsi="Tahoma" w:cs="Tahoma"/>
                <w:sz w:val="20"/>
                <w:szCs w:val="20"/>
              </w:rPr>
              <w:t>COMUNE PONTI SUL MINCIO</w:t>
            </w:r>
          </w:p>
        </w:tc>
        <w:tc>
          <w:tcPr>
            <w:tcW w:w="5239" w:type="dxa"/>
            <w:tcBorders>
              <w:top w:val="nil"/>
              <w:left w:val="nil"/>
              <w:bottom w:val="single" w:sz="4" w:space="0" w:color="auto"/>
              <w:right w:val="single" w:sz="4" w:space="0" w:color="auto"/>
            </w:tcBorders>
            <w:shd w:val="clear" w:color="auto" w:fill="auto"/>
            <w:noWrap/>
            <w:vAlign w:val="bottom"/>
            <w:hideMark/>
          </w:tcPr>
          <w:p w14:paraId="0B20DCAB" w14:textId="77777777" w:rsidR="003261B8" w:rsidRDefault="003261B8">
            <w:pPr>
              <w:rPr>
                <w:rFonts w:ascii="Tahoma" w:hAnsi="Tahoma" w:cs="Tahoma"/>
                <w:sz w:val="20"/>
                <w:szCs w:val="20"/>
              </w:rPr>
            </w:pPr>
            <w:r>
              <w:rPr>
                <w:rFonts w:ascii="Tahoma" w:hAnsi="Tahoma" w:cs="Tahoma"/>
                <w:sz w:val="20"/>
                <w:szCs w:val="20"/>
              </w:rPr>
              <w:t>ASSISTENZA NEI COMUNI DEL DISTRETTO DI GUIDIZZOLO 2024</w:t>
            </w:r>
          </w:p>
        </w:tc>
        <w:tc>
          <w:tcPr>
            <w:tcW w:w="561" w:type="dxa"/>
            <w:tcBorders>
              <w:top w:val="nil"/>
              <w:left w:val="nil"/>
              <w:bottom w:val="single" w:sz="4" w:space="0" w:color="auto"/>
              <w:right w:val="single" w:sz="4" w:space="0" w:color="auto"/>
            </w:tcBorders>
            <w:shd w:val="clear" w:color="auto" w:fill="auto"/>
            <w:noWrap/>
            <w:vAlign w:val="bottom"/>
            <w:hideMark/>
          </w:tcPr>
          <w:p w14:paraId="06BE3F27" w14:textId="77777777" w:rsidR="003261B8" w:rsidRDefault="003261B8">
            <w:pPr>
              <w:jc w:val="center"/>
              <w:rPr>
                <w:rFonts w:ascii="Tahoma" w:hAnsi="Tahoma" w:cs="Tahoma"/>
                <w:sz w:val="20"/>
                <w:szCs w:val="20"/>
              </w:rPr>
            </w:pPr>
            <w:r>
              <w:rPr>
                <w:rFonts w:ascii="Tahoma" w:hAnsi="Tahoma" w:cs="Tahoma"/>
                <w:sz w:val="20"/>
                <w:szCs w:val="20"/>
              </w:rPr>
              <w:t>4</w:t>
            </w:r>
          </w:p>
        </w:tc>
        <w:tc>
          <w:tcPr>
            <w:tcW w:w="570" w:type="dxa"/>
            <w:tcBorders>
              <w:top w:val="nil"/>
              <w:left w:val="nil"/>
              <w:bottom w:val="single" w:sz="4" w:space="0" w:color="auto"/>
              <w:right w:val="single" w:sz="4" w:space="0" w:color="auto"/>
            </w:tcBorders>
            <w:shd w:val="clear" w:color="auto" w:fill="auto"/>
            <w:noWrap/>
            <w:vAlign w:val="bottom"/>
            <w:hideMark/>
          </w:tcPr>
          <w:p w14:paraId="4B896308"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70A8F5A8" w14:textId="77777777" w:rsidR="003261B8" w:rsidRDefault="003261B8">
            <w:pPr>
              <w:jc w:val="right"/>
              <w:rPr>
                <w:rFonts w:ascii="Tahoma" w:hAnsi="Tahoma" w:cs="Tahoma"/>
                <w:sz w:val="20"/>
                <w:szCs w:val="20"/>
              </w:rPr>
            </w:pPr>
            <w:r>
              <w:rPr>
                <w:rFonts w:ascii="Tahoma" w:hAnsi="Tahoma" w:cs="Tahoma"/>
                <w:sz w:val="20"/>
                <w:szCs w:val="20"/>
              </w:rPr>
              <w:t>138625</w:t>
            </w:r>
          </w:p>
        </w:tc>
      </w:tr>
      <w:tr w:rsidR="003261B8" w14:paraId="63D705DC"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1D17BD8C" w14:textId="77777777" w:rsidR="003261B8" w:rsidRDefault="003261B8">
            <w:pPr>
              <w:jc w:val="right"/>
              <w:rPr>
                <w:rFonts w:ascii="Tahoma" w:hAnsi="Tahoma" w:cs="Tahoma"/>
                <w:sz w:val="20"/>
                <w:szCs w:val="20"/>
              </w:rPr>
            </w:pPr>
            <w:r>
              <w:rPr>
                <w:rFonts w:ascii="Tahoma" w:hAnsi="Tahoma" w:cs="Tahoma"/>
                <w:sz w:val="20"/>
                <w:szCs w:val="20"/>
              </w:rPr>
              <w:t>30</w:t>
            </w:r>
          </w:p>
        </w:tc>
        <w:tc>
          <w:tcPr>
            <w:tcW w:w="1965" w:type="dxa"/>
            <w:tcBorders>
              <w:top w:val="nil"/>
              <w:left w:val="nil"/>
              <w:bottom w:val="single" w:sz="4" w:space="0" w:color="auto"/>
              <w:right w:val="single" w:sz="4" w:space="0" w:color="auto"/>
            </w:tcBorders>
            <w:shd w:val="clear" w:color="000000" w:fill="D9E1F2"/>
            <w:noWrap/>
            <w:vAlign w:val="bottom"/>
            <w:hideMark/>
          </w:tcPr>
          <w:p w14:paraId="32CF5FF4" w14:textId="77777777" w:rsidR="003261B8" w:rsidRDefault="003261B8">
            <w:pPr>
              <w:rPr>
                <w:rFonts w:ascii="Tahoma" w:hAnsi="Tahoma" w:cs="Tahoma"/>
                <w:sz w:val="20"/>
                <w:szCs w:val="20"/>
              </w:rPr>
            </w:pPr>
            <w:r>
              <w:rPr>
                <w:rFonts w:ascii="Tahoma" w:hAnsi="Tahoma" w:cs="Tahoma"/>
                <w:sz w:val="20"/>
                <w:szCs w:val="20"/>
              </w:rPr>
              <w:t>COMUNE REDONDESCO</w:t>
            </w:r>
          </w:p>
        </w:tc>
        <w:tc>
          <w:tcPr>
            <w:tcW w:w="5239" w:type="dxa"/>
            <w:tcBorders>
              <w:top w:val="nil"/>
              <w:left w:val="nil"/>
              <w:bottom w:val="single" w:sz="4" w:space="0" w:color="auto"/>
              <w:right w:val="single" w:sz="4" w:space="0" w:color="auto"/>
            </w:tcBorders>
            <w:shd w:val="clear" w:color="000000" w:fill="D9E1F2"/>
            <w:noWrap/>
            <w:vAlign w:val="bottom"/>
            <w:hideMark/>
          </w:tcPr>
          <w:p w14:paraId="58A0E10A"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000000" w:fill="D9E1F2"/>
            <w:noWrap/>
            <w:vAlign w:val="bottom"/>
            <w:hideMark/>
          </w:tcPr>
          <w:p w14:paraId="2EE62ED3" w14:textId="77777777" w:rsidR="003261B8" w:rsidRDefault="003261B8">
            <w:pPr>
              <w:jc w:val="center"/>
              <w:rPr>
                <w:rFonts w:ascii="Tahoma" w:hAnsi="Tahoma" w:cs="Tahoma"/>
                <w:sz w:val="20"/>
                <w:szCs w:val="20"/>
              </w:rPr>
            </w:pPr>
            <w:r>
              <w:rPr>
                <w:rFonts w:ascii="Tahoma" w:hAnsi="Tahoma" w:cs="Tahoma"/>
                <w:sz w:val="20"/>
                <w:szCs w:val="20"/>
              </w:rPr>
              <w:t>4</w:t>
            </w:r>
          </w:p>
        </w:tc>
        <w:tc>
          <w:tcPr>
            <w:tcW w:w="570" w:type="dxa"/>
            <w:tcBorders>
              <w:top w:val="nil"/>
              <w:left w:val="nil"/>
              <w:bottom w:val="single" w:sz="4" w:space="0" w:color="auto"/>
              <w:right w:val="single" w:sz="4" w:space="0" w:color="auto"/>
            </w:tcBorders>
            <w:shd w:val="clear" w:color="000000" w:fill="D9E1F2"/>
            <w:noWrap/>
            <w:vAlign w:val="bottom"/>
            <w:hideMark/>
          </w:tcPr>
          <w:p w14:paraId="4F9F2799"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27BEF558" w14:textId="77777777" w:rsidR="003261B8" w:rsidRDefault="003261B8">
            <w:pPr>
              <w:jc w:val="right"/>
              <w:rPr>
                <w:rFonts w:ascii="Tahoma" w:hAnsi="Tahoma" w:cs="Tahoma"/>
                <w:sz w:val="20"/>
                <w:szCs w:val="20"/>
              </w:rPr>
            </w:pPr>
            <w:r>
              <w:rPr>
                <w:rFonts w:ascii="Tahoma" w:hAnsi="Tahoma" w:cs="Tahoma"/>
                <w:sz w:val="20"/>
                <w:szCs w:val="20"/>
              </w:rPr>
              <w:t>138624</w:t>
            </w:r>
          </w:p>
        </w:tc>
      </w:tr>
      <w:tr w:rsidR="003261B8" w14:paraId="1B5F5C8A"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B08C168" w14:textId="77777777" w:rsidR="003261B8" w:rsidRDefault="003261B8">
            <w:pPr>
              <w:jc w:val="right"/>
              <w:rPr>
                <w:rFonts w:ascii="Tahoma" w:hAnsi="Tahoma" w:cs="Tahoma"/>
                <w:sz w:val="20"/>
                <w:szCs w:val="20"/>
              </w:rPr>
            </w:pPr>
            <w:r>
              <w:rPr>
                <w:rFonts w:ascii="Tahoma" w:hAnsi="Tahoma" w:cs="Tahoma"/>
                <w:sz w:val="20"/>
                <w:szCs w:val="20"/>
              </w:rPr>
              <w:t>31</w:t>
            </w:r>
          </w:p>
        </w:tc>
        <w:tc>
          <w:tcPr>
            <w:tcW w:w="1965" w:type="dxa"/>
            <w:tcBorders>
              <w:top w:val="nil"/>
              <w:left w:val="nil"/>
              <w:bottom w:val="single" w:sz="4" w:space="0" w:color="auto"/>
              <w:right w:val="single" w:sz="4" w:space="0" w:color="auto"/>
            </w:tcBorders>
            <w:shd w:val="clear" w:color="auto" w:fill="auto"/>
            <w:noWrap/>
            <w:vAlign w:val="bottom"/>
            <w:hideMark/>
          </w:tcPr>
          <w:p w14:paraId="29F08F9E" w14:textId="77777777" w:rsidR="003261B8" w:rsidRDefault="003261B8">
            <w:pPr>
              <w:rPr>
                <w:rFonts w:ascii="Tahoma" w:hAnsi="Tahoma" w:cs="Tahoma"/>
                <w:sz w:val="20"/>
                <w:szCs w:val="20"/>
              </w:rPr>
            </w:pPr>
            <w:r>
              <w:rPr>
                <w:rFonts w:ascii="Tahoma" w:hAnsi="Tahoma" w:cs="Tahoma"/>
                <w:sz w:val="20"/>
                <w:szCs w:val="20"/>
              </w:rPr>
              <w:t>COMUNE SAN MARTINO DALL'ARGINE</w:t>
            </w:r>
          </w:p>
        </w:tc>
        <w:tc>
          <w:tcPr>
            <w:tcW w:w="5239" w:type="dxa"/>
            <w:tcBorders>
              <w:top w:val="nil"/>
              <w:left w:val="nil"/>
              <w:bottom w:val="single" w:sz="4" w:space="0" w:color="auto"/>
              <w:right w:val="single" w:sz="4" w:space="0" w:color="auto"/>
            </w:tcBorders>
            <w:shd w:val="clear" w:color="auto" w:fill="auto"/>
            <w:noWrap/>
            <w:vAlign w:val="bottom"/>
            <w:hideMark/>
          </w:tcPr>
          <w:p w14:paraId="0CC27C44" w14:textId="77777777" w:rsidR="003261B8" w:rsidRDefault="003261B8">
            <w:pPr>
              <w:rPr>
                <w:rFonts w:ascii="Tahoma" w:hAnsi="Tahoma" w:cs="Tahoma"/>
                <w:sz w:val="20"/>
                <w:szCs w:val="20"/>
              </w:rPr>
            </w:pPr>
            <w:r>
              <w:rPr>
                <w:rFonts w:ascii="Tahoma" w:hAnsi="Tahoma" w:cs="Tahoma"/>
                <w:sz w:val="20"/>
                <w:szCs w:val="20"/>
              </w:rPr>
              <w:t>ASSISTENZA NEI COMUNI DEL DISTRETTO DI ASOLA E VIADANA 2024</w:t>
            </w:r>
          </w:p>
        </w:tc>
        <w:tc>
          <w:tcPr>
            <w:tcW w:w="561" w:type="dxa"/>
            <w:tcBorders>
              <w:top w:val="nil"/>
              <w:left w:val="nil"/>
              <w:bottom w:val="single" w:sz="4" w:space="0" w:color="auto"/>
              <w:right w:val="single" w:sz="4" w:space="0" w:color="auto"/>
            </w:tcBorders>
            <w:shd w:val="clear" w:color="auto" w:fill="auto"/>
            <w:noWrap/>
            <w:vAlign w:val="bottom"/>
            <w:hideMark/>
          </w:tcPr>
          <w:p w14:paraId="1C25E458"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auto" w:fill="auto"/>
            <w:noWrap/>
            <w:vAlign w:val="bottom"/>
            <w:hideMark/>
          </w:tcPr>
          <w:p w14:paraId="74B5BAD0"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7ACCBC43" w14:textId="77777777" w:rsidR="003261B8" w:rsidRDefault="003261B8">
            <w:pPr>
              <w:jc w:val="right"/>
              <w:rPr>
                <w:rFonts w:ascii="Tahoma" w:hAnsi="Tahoma" w:cs="Tahoma"/>
                <w:sz w:val="20"/>
                <w:szCs w:val="20"/>
              </w:rPr>
            </w:pPr>
            <w:r>
              <w:rPr>
                <w:rFonts w:ascii="Tahoma" w:hAnsi="Tahoma" w:cs="Tahoma"/>
                <w:sz w:val="20"/>
                <w:szCs w:val="20"/>
              </w:rPr>
              <w:t>138624</w:t>
            </w:r>
          </w:p>
        </w:tc>
      </w:tr>
      <w:tr w:rsidR="003261B8" w14:paraId="003E4618"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346DD9E6" w14:textId="77777777" w:rsidR="003261B8" w:rsidRDefault="003261B8">
            <w:pPr>
              <w:jc w:val="right"/>
              <w:rPr>
                <w:rFonts w:ascii="Tahoma" w:hAnsi="Tahoma" w:cs="Tahoma"/>
                <w:sz w:val="20"/>
                <w:szCs w:val="20"/>
              </w:rPr>
            </w:pPr>
            <w:r>
              <w:rPr>
                <w:rFonts w:ascii="Tahoma" w:hAnsi="Tahoma" w:cs="Tahoma"/>
                <w:sz w:val="20"/>
                <w:szCs w:val="20"/>
              </w:rPr>
              <w:t>32</w:t>
            </w:r>
          </w:p>
        </w:tc>
        <w:tc>
          <w:tcPr>
            <w:tcW w:w="1965" w:type="dxa"/>
            <w:tcBorders>
              <w:top w:val="nil"/>
              <w:left w:val="nil"/>
              <w:bottom w:val="single" w:sz="4" w:space="0" w:color="auto"/>
              <w:right w:val="single" w:sz="4" w:space="0" w:color="auto"/>
            </w:tcBorders>
            <w:shd w:val="clear" w:color="000000" w:fill="D9E1F2"/>
            <w:noWrap/>
            <w:vAlign w:val="bottom"/>
            <w:hideMark/>
          </w:tcPr>
          <w:p w14:paraId="754D1622" w14:textId="77777777" w:rsidR="003261B8" w:rsidRDefault="003261B8">
            <w:pPr>
              <w:rPr>
                <w:rFonts w:ascii="Tahoma" w:hAnsi="Tahoma" w:cs="Tahoma"/>
                <w:sz w:val="20"/>
                <w:szCs w:val="20"/>
              </w:rPr>
            </w:pPr>
            <w:r>
              <w:rPr>
                <w:rFonts w:ascii="Tahoma" w:hAnsi="Tahoma" w:cs="Tahoma"/>
                <w:sz w:val="20"/>
                <w:szCs w:val="20"/>
              </w:rPr>
              <w:t>COMUNE SOLFERINO</w:t>
            </w:r>
          </w:p>
        </w:tc>
        <w:tc>
          <w:tcPr>
            <w:tcW w:w="5239" w:type="dxa"/>
            <w:tcBorders>
              <w:top w:val="nil"/>
              <w:left w:val="nil"/>
              <w:bottom w:val="single" w:sz="4" w:space="0" w:color="auto"/>
              <w:right w:val="single" w:sz="4" w:space="0" w:color="auto"/>
            </w:tcBorders>
            <w:shd w:val="clear" w:color="000000" w:fill="D9E1F2"/>
            <w:noWrap/>
            <w:vAlign w:val="bottom"/>
            <w:hideMark/>
          </w:tcPr>
          <w:p w14:paraId="2956FE6E" w14:textId="77777777" w:rsidR="003261B8" w:rsidRDefault="003261B8">
            <w:pPr>
              <w:rPr>
                <w:rFonts w:ascii="Tahoma" w:hAnsi="Tahoma" w:cs="Tahoma"/>
                <w:sz w:val="20"/>
                <w:szCs w:val="20"/>
              </w:rPr>
            </w:pPr>
            <w:r>
              <w:rPr>
                <w:rFonts w:ascii="Tahoma" w:hAnsi="Tahoma" w:cs="Tahoma"/>
                <w:sz w:val="20"/>
                <w:szCs w:val="20"/>
              </w:rPr>
              <w:t>ASSISTENZA NEI COMUNI DEL DISTRETTO DI GUIDIZZOLO 2024</w:t>
            </w:r>
          </w:p>
        </w:tc>
        <w:tc>
          <w:tcPr>
            <w:tcW w:w="561" w:type="dxa"/>
            <w:tcBorders>
              <w:top w:val="nil"/>
              <w:left w:val="nil"/>
              <w:bottom w:val="single" w:sz="4" w:space="0" w:color="auto"/>
              <w:right w:val="single" w:sz="4" w:space="0" w:color="auto"/>
            </w:tcBorders>
            <w:shd w:val="clear" w:color="000000" w:fill="D9E1F2"/>
            <w:noWrap/>
            <w:vAlign w:val="bottom"/>
            <w:hideMark/>
          </w:tcPr>
          <w:p w14:paraId="096B80FB" w14:textId="77777777" w:rsidR="003261B8" w:rsidRDefault="003261B8">
            <w:pPr>
              <w:jc w:val="center"/>
              <w:rPr>
                <w:rFonts w:ascii="Tahoma" w:hAnsi="Tahoma" w:cs="Tahoma"/>
                <w:sz w:val="20"/>
                <w:szCs w:val="20"/>
              </w:rPr>
            </w:pPr>
            <w:r>
              <w:rPr>
                <w:rFonts w:ascii="Tahoma" w:hAnsi="Tahoma" w:cs="Tahoma"/>
                <w:sz w:val="20"/>
                <w:szCs w:val="20"/>
              </w:rPr>
              <w:t>2</w:t>
            </w:r>
          </w:p>
        </w:tc>
        <w:tc>
          <w:tcPr>
            <w:tcW w:w="570" w:type="dxa"/>
            <w:tcBorders>
              <w:top w:val="nil"/>
              <w:left w:val="nil"/>
              <w:bottom w:val="single" w:sz="4" w:space="0" w:color="auto"/>
              <w:right w:val="single" w:sz="4" w:space="0" w:color="auto"/>
            </w:tcBorders>
            <w:shd w:val="clear" w:color="000000" w:fill="D9E1F2"/>
            <w:noWrap/>
            <w:vAlign w:val="bottom"/>
            <w:hideMark/>
          </w:tcPr>
          <w:p w14:paraId="7C3FC771"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35D324F9" w14:textId="77777777" w:rsidR="003261B8" w:rsidRDefault="003261B8">
            <w:pPr>
              <w:jc w:val="right"/>
              <w:rPr>
                <w:rFonts w:ascii="Tahoma" w:hAnsi="Tahoma" w:cs="Tahoma"/>
                <w:sz w:val="20"/>
                <w:szCs w:val="20"/>
              </w:rPr>
            </w:pPr>
            <w:r>
              <w:rPr>
                <w:rFonts w:ascii="Tahoma" w:hAnsi="Tahoma" w:cs="Tahoma"/>
                <w:sz w:val="20"/>
                <w:szCs w:val="20"/>
              </w:rPr>
              <w:t>138638</w:t>
            </w:r>
          </w:p>
        </w:tc>
      </w:tr>
      <w:tr w:rsidR="003261B8" w14:paraId="63E55C02"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013ADD4" w14:textId="77777777" w:rsidR="003261B8" w:rsidRDefault="003261B8">
            <w:pPr>
              <w:jc w:val="right"/>
              <w:rPr>
                <w:rFonts w:ascii="Tahoma" w:hAnsi="Tahoma" w:cs="Tahoma"/>
                <w:sz w:val="20"/>
                <w:szCs w:val="20"/>
              </w:rPr>
            </w:pPr>
            <w:r>
              <w:rPr>
                <w:rFonts w:ascii="Tahoma" w:hAnsi="Tahoma" w:cs="Tahoma"/>
                <w:sz w:val="20"/>
                <w:szCs w:val="20"/>
              </w:rPr>
              <w:t>33</w:t>
            </w:r>
          </w:p>
        </w:tc>
        <w:tc>
          <w:tcPr>
            <w:tcW w:w="1965" w:type="dxa"/>
            <w:tcBorders>
              <w:top w:val="nil"/>
              <w:left w:val="nil"/>
              <w:bottom w:val="single" w:sz="4" w:space="0" w:color="auto"/>
              <w:right w:val="single" w:sz="4" w:space="0" w:color="auto"/>
            </w:tcBorders>
            <w:shd w:val="clear" w:color="auto" w:fill="auto"/>
            <w:noWrap/>
            <w:vAlign w:val="bottom"/>
            <w:hideMark/>
          </w:tcPr>
          <w:p w14:paraId="3E00972D" w14:textId="77777777" w:rsidR="003261B8" w:rsidRDefault="003261B8">
            <w:pPr>
              <w:rPr>
                <w:rFonts w:ascii="Tahoma" w:hAnsi="Tahoma" w:cs="Tahoma"/>
                <w:sz w:val="20"/>
                <w:szCs w:val="20"/>
              </w:rPr>
            </w:pPr>
            <w:r>
              <w:rPr>
                <w:rFonts w:ascii="Tahoma" w:hAnsi="Tahoma" w:cs="Tahoma"/>
                <w:sz w:val="20"/>
                <w:szCs w:val="20"/>
              </w:rPr>
              <w:t>COMUNE VOLTA MANTOVANA</w:t>
            </w:r>
          </w:p>
        </w:tc>
        <w:tc>
          <w:tcPr>
            <w:tcW w:w="5239" w:type="dxa"/>
            <w:tcBorders>
              <w:top w:val="nil"/>
              <w:left w:val="nil"/>
              <w:bottom w:val="single" w:sz="4" w:space="0" w:color="auto"/>
              <w:right w:val="single" w:sz="4" w:space="0" w:color="auto"/>
            </w:tcBorders>
            <w:shd w:val="clear" w:color="auto" w:fill="auto"/>
            <w:noWrap/>
            <w:vAlign w:val="bottom"/>
            <w:hideMark/>
          </w:tcPr>
          <w:p w14:paraId="37B476A2" w14:textId="77777777" w:rsidR="003261B8" w:rsidRDefault="003261B8">
            <w:pPr>
              <w:rPr>
                <w:rFonts w:ascii="Tahoma" w:hAnsi="Tahoma" w:cs="Tahoma"/>
                <w:sz w:val="20"/>
                <w:szCs w:val="20"/>
              </w:rPr>
            </w:pPr>
            <w:r>
              <w:rPr>
                <w:rFonts w:ascii="Tahoma" w:hAnsi="Tahoma" w:cs="Tahoma"/>
                <w:sz w:val="20"/>
                <w:szCs w:val="20"/>
              </w:rPr>
              <w:t>PROMOZIONE CULTURALE DELLA SOSTENIBILITà AMBIENTALE 2024</w:t>
            </w:r>
          </w:p>
        </w:tc>
        <w:tc>
          <w:tcPr>
            <w:tcW w:w="561" w:type="dxa"/>
            <w:tcBorders>
              <w:top w:val="nil"/>
              <w:left w:val="nil"/>
              <w:bottom w:val="single" w:sz="4" w:space="0" w:color="auto"/>
              <w:right w:val="single" w:sz="4" w:space="0" w:color="auto"/>
            </w:tcBorders>
            <w:shd w:val="clear" w:color="auto" w:fill="auto"/>
            <w:noWrap/>
            <w:vAlign w:val="bottom"/>
            <w:hideMark/>
          </w:tcPr>
          <w:p w14:paraId="2138042A"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auto" w:fill="auto"/>
            <w:noWrap/>
            <w:vAlign w:val="bottom"/>
            <w:hideMark/>
          </w:tcPr>
          <w:p w14:paraId="7D047487"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2EF764DE" w14:textId="77777777" w:rsidR="003261B8" w:rsidRDefault="003261B8">
            <w:pPr>
              <w:jc w:val="right"/>
              <w:rPr>
                <w:rFonts w:ascii="Tahoma" w:hAnsi="Tahoma" w:cs="Tahoma"/>
                <w:sz w:val="20"/>
                <w:szCs w:val="20"/>
              </w:rPr>
            </w:pPr>
            <w:r>
              <w:rPr>
                <w:rFonts w:ascii="Tahoma" w:hAnsi="Tahoma" w:cs="Tahoma"/>
                <w:sz w:val="20"/>
                <w:szCs w:val="20"/>
              </w:rPr>
              <w:t>138640</w:t>
            </w:r>
          </w:p>
        </w:tc>
      </w:tr>
      <w:tr w:rsidR="003261B8" w14:paraId="2DD962A3"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71079DE1" w14:textId="77777777" w:rsidR="003261B8" w:rsidRDefault="003261B8">
            <w:pPr>
              <w:jc w:val="right"/>
              <w:rPr>
                <w:rFonts w:ascii="Tahoma" w:hAnsi="Tahoma" w:cs="Tahoma"/>
                <w:sz w:val="20"/>
                <w:szCs w:val="20"/>
              </w:rPr>
            </w:pPr>
            <w:r>
              <w:rPr>
                <w:rFonts w:ascii="Tahoma" w:hAnsi="Tahoma" w:cs="Tahoma"/>
                <w:sz w:val="20"/>
                <w:szCs w:val="20"/>
              </w:rPr>
              <w:t>34</w:t>
            </w:r>
          </w:p>
        </w:tc>
        <w:tc>
          <w:tcPr>
            <w:tcW w:w="1965" w:type="dxa"/>
            <w:tcBorders>
              <w:top w:val="nil"/>
              <w:left w:val="nil"/>
              <w:bottom w:val="single" w:sz="4" w:space="0" w:color="auto"/>
              <w:right w:val="single" w:sz="4" w:space="0" w:color="auto"/>
            </w:tcBorders>
            <w:shd w:val="clear" w:color="000000" w:fill="D9E1F2"/>
            <w:noWrap/>
            <w:vAlign w:val="bottom"/>
            <w:hideMark/>
          </w:tcPr>
          <w:p w14:paraId="4C40A2D2" w14:textId="77777777" w:rsidR="003261B8" w:rsidRDefault="003261B8">
            <w:pPr>
              <w:rPr>
                <w:rFonts w:ascii="Tahoma" w:hAnsi="Tahoma" w:cs="Tahoma"/>
                <w:sz w:val="20"/>
                <w:szCs w:val="20"/>
              </w:rPr>
            </w:pPr>
            <w:r>
              <w:rPr>
                <w:rFonts w:ascii="Tahoma" w:hAnsi="Tahoma" w:cs="Tahoma"/>
                <w:sz w:val="20"/>
                <w:szCs w:val="20"/>
              </w:rPr>
              <w:t>FONDAZIONE MADONNA DEL CORLO</w:t>
            </w:r>
          </w:p>
        </w:tc>
        <w:tc>
          <w:tcPr>
            <w:tcW w:w="5239" w:type="dxa"/>
            <w:tcBorders>
              <w:top w:val="nil"/>
              <w:left w:val="nil"/>
              <w:bottom w:val="single" w:sz="4" w:space="0" w:color="auto"/>
              <w:right w:val="single" w:sz="4" w:space="0" w:color="auto"/>
            </w:tcBorders>
            <w:shd w:val="clear" w:color="000000" w:fill="D9E1F2"/>
            <w:noWrap/>
            <w:vAlign w:val="bottom"/>
            <w:hideMark/>
          </w:tcPr>
          <w:p w14:paraId="66B32349" w14:textId="77777777" w:rsidR="003261B8" w:rsidRDefault="003261B8">
            <w:pPr>
              <w:rPr>
                <w:rFonts w:ascii="Tahoma" w:hAnsi="Tahoma" w:cs="Tahoma"/>
                <w:sz w:val="20"/>
                <w:szCs w:val="20"/>
              </w:rPr>
            </w:pPr>
            <w:r>
              <w:rPr>
                <w:rFonts w:ascii="Tahoma" w:hAnsi="Tahoma" w:cs="Tahoma"/>
                <w:sz w:val="20"/>
                <w:szCs w:val="20"/>
              </w:rPr>
              <w:t>GIOVANI IN FONDAZIONE 2024</w:t>
            </w:r>
          </w:p>
        </w:tc>
        <w:tc>
          <w:tcPr>
            <w:tcW w:w="561" w:type="dxa"/>
            <w:tcBorders>
              <w:top w:val="nil"/>
              <w:left w:val="nil"/>
              <w:bottom w:val="single" w:sz="4" w:space="0" w:color="auto"/>
              <w:right w:val="single" w:sz="4" w:space="0" w:color="auto"/>
            </w:tcBorders>
            <w:shd w:val="clear" w:color="000000" w:fill="D9E1F2"/>
            <w:noWrap/>
            <w:vAlign w:val="bottom"/>
            <w:hideMark/>
          </w:tcPr>
          <w:p w14:paraId="015D8EED"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000000" w:fill="D9E1F2"/>
            <w:noWrap/>
            <w:vAlign w:val="bottom"/>
            <w:hideMark/>
          </w:tcPr>
          <w:p w14:paraId="7D40C0AF"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382CE852" w14:textId="77777777" w:rsidR="003261B8" w:rsidRDefault="003261B8">
            <w:pPr>
              <w:jc w:val="right"/>
              <w:rPr>
                <w:rFonts w:ascii="Tahoma" w:hAnsi="Tahoma" w:cs="Tahoma"/>
                <w:sz w:val="20"/>
                <w:szCs w:val="20"/>
              </w:rPr>
            </w:pPr>
            <w:r>
              <w:rPr>
                <w:rFonts w:ascii="Tahoma" w:hAnsi="Tahoma" w:cs="Tahoma"/>
                <w:sz w:val="20"/>
                <w:szCs w:val="20"/>
              </w:rPr>
              <w:t>221060</w:t>
            </w:r>
          </w:p>
        </w:tc>
      </w:tr>
      <w:tr w:rsidR="003261B8" w14:paraId="1F23A1D8"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7A9E0AF" w14:textId="77777777" w:rsidR="003261B8" w:rsidRDefault="003261B8">
            <w:pPr>
              <w:jc w:val="right"/>
              <w:rPr>
                <w:rFonts w:ascii="Tahoma" w:hAnsi="Tahoma" w:cs="Tahoma"/>
                <w:sz w:val="20"/>
                <w:szCs w:val="20"/>
              </w:rPr>
            </w:pPr>
            <w:r>
              <w:rPr>
                <w:rFonts w:ascii="Tahoma" w:hAnsi="Tahoma" w:cs="Tahoma"/>
                <w:sz w:val="20"/>
                <w:szCs w:val="20"/>
              </w:rPr>
              <w:t>35</w:t>
            </w:r>
          </w:p>
        </w:tc>
        <w:tc>
          <w:tcPr>
            <w:tcW w:w="1965" w:type="dxa"/>
            <w:tcBorders>
              <w:top w:val="nil"/>
              <w:left w:val="nil"/>
              <w:bottom w:val="single" w:sz="4" w:space="0" w:color="auto"/>
              <w:right w:val="single" w:sz="4" w:space="0" w:color="auto"/>
            </w:tcBorders>
            <w:shd w:val="clear" w:color="auto" w:fill="auto"/>
            <w:noWrap/>
            <w:vAlign w:val="bottom"/>
            <w:hideMark/>
          </w:tcPr>
          <w:p w14:paraId="1B1D4868" w14:textId="77777777" w:rsidR="003261B8" w:rsidRDefault="003261B8">
            <w:pPr>
              <w:rPr>
                <w:rFonts w:ascii="Tahoma" w:hAnsi="Tahoma" w:cs="Tahoma"/>
                <w:sz w:val="20"/>
                <w:szCs w:val="20"/>
              </w:rPr>
            </w:pPr>
            <w:r>
              <w:rPr>
                <w:rFonts w:ascii="Tahoma" w:hAnsi="Tahoma" w:cs="Tahoma"/>
                <w:sz w:val="20"/>
                <w:szCs w:val="20"/>
              </w:rPr>
              <w:t>FONDAZIONE MONSIGNOR BENEDINI</w:t>
            </w:r>
          </w:p>
        </w:tc>
        <w:tc>
          <w:tcPr>
            <w:tcW w:w="5239" w:type="dxa"/>
            <w:tcBorders>
              <w:top w:val="nil"/>
              <w:left w:val="nil"/>
              <w:bottom w:val="single" w:sz="4" w:space="0" w:color="auto"/>
              <w:right w:val="single" w:sz="4" w:space="0" w:color="auto"/>
            </w:tcBorders>
            <w:shd w:val="clear" w:color="auto" w:fill="auto"/>
            <w:noWrap/>
            <w:vAlign w:val="bottom"/>
            <w:hideMark/>
          </w:tcPr>
          <w:p w14:paraId="4D6F856A" w14:textId="77777777" w:rsidR="003261B8" w:rsidRDefault="003261B8">
            <w:pPr>
              <w:rPr>
                <w:rFonts w:ascii="Tahoma" w:hAnsi="Tahoma" w:cs="Tahoma"/>
                <w:sz w:val="20"/>
                <w:szCs w:val="20"/>
              </w:rPr>
            </w:pPr>
            <w:r>
              <w:rPr>
                <w:rFonts w:ascii="Tahoma" w:hAnsi="Tahoma" w:cs="Tahoma"/>
                <w:sz w:val="20"/>
                <w:szCs w:val="20"/>
              </w:rPr>
              <w:t>GIOVANI IN FONDAZIONE 2024</w:t>
            </w:r>
          </w:p>
        </w:tc>
        <w:tc>
          <w:tcPr>
            <w:tcW w:w="561" w:type="dxa"/>
            <w:tcBorders>
              <w:top w:val="nil"/>
              <w:left w:val="nil"/>
              <w:bottom w:val="single" w:sz="4" w:space="0" w:color="auto"/>
              <w:right w:val="single" w:sz="4" w:space="0" w:color="auto"/>
            </w:tcBorders>
            <w:shd w:val="clear" w:color="auto" w:fill="auto"/>
            <w:noWrap/>
            <w:vAlign w:val="bottom"/>
            <w:hideMark/>
          </w:tcPr>
          <w:p w14:paraId="4A5DFFDC"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auto" w:fill="auto"/>
            <w:noWrap/>
            <w:vAlign w:val="bottom"/>
            <w:hideMark/>
          </w:tcPr>
          <w:p w14:paraId="132D7849"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526C486F" w14:textId="77777777" w:rsidR="003261B8" w:rsidRDefault="003261B8">
            <w:pPr>
              <w:jc w:val="right"/>
              <w:rPr>
                <w:rFonts w:ascii="Tahoma" w:hAnsi="Tahoma" w:cs="Tahoma"/>
                <w:sz w:val="20"/>
                <w:szCs w:val="20"/>
              </w:rPr>
            </w:pPr>
            <w:r>
              <w:rPr>
                <w:rFonts w:ascii="Tahoma" w:hAnsi="Tahoma" w:cs="Tahoma"/>
                <w:sz w:val="20"/>
                <w:szCs w:val="20"/>
              </w:rPr>
              <w:t>159590</w:t>
            </w:r>
          </w:p>
        </w:tc>
      </w:tr>
      <w:tr w:rsidR="003261B8" w14:paraId="1F9FAA3D"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350494F1" w14:textId="77777777" w:rsidR="003261B8" w:rsidRDefault="003261B8">
            <w:pPr>
              <w:jc w:val="right"/>
              <w:rPr>
                <w:rFonts w:ascii="Tahoma" w:hAnsi="Tahoma" w:cs="Tahoma"/>
                <w:sz w:val="20"/>
                <w:szCs w:val="20"/>
              </w:rPr>
            </w:pPr>
            <w:r>
              <w:rPr>
                <w:rFonts w:ascii="Tahoma" w:hAnsi="Tahoma" w:cs="Tahoma"/>
                <w:sz w:val="20"/>
                <w:szCs w:val="20"/>
              </w:rPr>
              <w:t>36</w:t>
            </w:r>
          </w:p>
        </w:tc>
        <w:tc>
          <w:tcPr>
            <w:tcW w:w="1965" w:type="dxa"/>
            <w:tcBorders>
              <w:top w:val="nil"/>
              <w:left w:val="nil"/>
              <w:bottom w:val="single" w:sz="4" w:space="0" w:color="auto"/>
              <w:right w:val="single" w:sz="4" w:space="0" w:color="auto"/>
            </w:tcBorders>
            <w:shd w:val="clear" w:color="000000" w:fill="D9E1F2"/>
            <w:noWrap/>
            <w:vAlign w:val="bottom"/>
            <w:hideMark/>
          </w:tcPr>
          <w:p w14:paraId="0BD2A13E" w14:textId="77777777" w:rsidR="003261B8" w:rsidRDefault="003261B8">
            <w:pPr>
              <w:rPr>
                <w:rFonts w:ascii="Tahoma" w:hAnsi="Tahoma" w:cs="Tahoma"/>
                <w:sz w:val="20"/>
                <w:szCs w:val="20"/>
              </w:rPr>
            </w:pPr>
            <w:r>
              <w:rPr>
                <w:rFonts w:ascii="Tahoma" w:hAnsi="Tahoma" w:cs="Tahoma"/>
                <w:sz w:val="20"/>
                <w:szCs w:val="20"/>
              </w:rPr>
              <w:t>FONDAZIONE NICOLAI</w:t>
            </w:r>
          </w:p>
        </w:tc>
        <w:tc>
          <w:tcPr>
            <w:tcW w:w="5239" w:type="dxa"/>
            <w:tcBorders>
              <w:top w:val="nil"/>
              <w:left w:val="nil"/>
              <w:bottom w:val="single" w:sz="4" w:space="0" w:color="auto"/>
              <w:right w:val="single" w:sz="4" w:space="0" w:color="auto"/>
            </w:tcBorders>
            <w:shd w:val="clear" w:color="000000" w:fill="D9E1F2"/>
            <w:noWrap/>
            <w:vAlign w:val="bottom"/>
            <w:hideMark/>
          </w:tcPr>
          <w:p w14:paraId="2A808A23" w14:textId="77777777" w:rsidR="003261B8" w:rsidRDefault="003261B8">
            <w:pPr>
              <w:rPr>
                <w:rFonts w:ascii="Tahoma" w:hAnsi="Tahoma" w:cs="Tahoma"/>
                <w:sz w:val="20"/>
                <w:szCs w:val="20"/>
              </w:rPr>
            </w:pPr>
            <w:r>
              <w:rPr>
                <w:rFonts w:ascii="Tahoma" w:hAnsi="Tahoma" w:cs="Tahoma"/>
                <w:sz w:val="20"/>
                <w:szCs w:val="20"/>
              </w:rPr>
              <w:t>GIOVANI IN FONDAZIONE 2024</w:t>
            </w:r>
          </w:p>
        </w:tc>
        <w:tc>
          <w:tcPr>
            <w:tcW w:w="561" w:type="dxa"/>
            <w:tcBorders>
              <w:top w:val="nil"/>
              <w:left w:val="nil"/>
              <w:bottom w:val="single" w:sz="4" w:space="0" w:color="auto"/>
              <w:right w:val="single" w:sz="4" w:space="0" w:color="auto"/>
            </w:tcBorders>
            <w:shd w:val="clear" w:color="000000" w:fill="D9E1F2"/>
            <w:noWrap/>
            <w:vAlign w:val="bottom"/>
            <w:hideMark/>
          </w:tcPr>
          <w:p w14:paraId="2040268D"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000000" w:fill="D9E1F2"/>
            <w:noWrap/>
            <w:vAlign w:val="bottom"/>
            <w:hideMark/>
          </w:tcPr>
          <w:p w14:paraId="5813ADC9"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05FEEB90" w14:textId="77777777" w:rsidR="003261B8" w:rsidRDefault="003261B8">
            <w:pPr>
              <w:jc w:val="right"/>
              <w:rPr>
                <w:rFonts w:ascii="Tahoma" w:hAnsi="Tahoma" w:cs="Tahoma"/>
                <w:sz w:val="20"/>
                <w:szCs w:val="20"/>
              </w:rPr>
            </w:pPr>
            <w:r>
              <w:rPr>
                <w:rFonts w:ascii="Tahoma" w:hAnsi="Tahoma" w:cs="Tahoma"/>
                <w:sz w:val="20"/>
                <w:szCs w:val="20"/>
              </w:rPr>
              <w:t>221066</w:t>
            </w:r>
          </w:p>
        </w:tc>
      </w:tr>
      <w:tr w:rsidR="003261B8" w14:paraId="72524470"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B529F1B" w14:textId="77777777" w:rsidR="003261B8" w:rsidRDefault="003261B8">
            <w:pPr>
              <w:jc w:val="right"/>
              <w:rPr>
                <w:rFonts w:ascii="Tahoma" w:hAnsi="Tahoma" w:cs="Tahoma"/>
                <w:sz w:val="20"/>
                <w:szCs w:val="20"/>
              </w:rPr>
            </w:pPr>
            <w:r>
              <w:rPr>
                <w:rFonts w:ascii="Tahoma" w:hAnsi="Tahoma" w:cs="Tahoma"/>
                <w:sz w:val="20"/>
                <w:szCs w:val="20"/>
              </w:rPr>
              <w:t>37</w:t>
            </w:r>
          </w:p>
        </w:tc>
        <w:tc>
          <w:tcPr>
            <w:tcW w:w="1965" w:type="dxa"/>
            <w:tcBorders>
              <w:top w:val="nil"/>
              <w:left w:val="nil"/>
              <w:bottom w:val="single" w:sz="4" w:space="0" w:color="auto"/>
              <w:right w:val="single" w:sz="4" w:space="0" w:color="auto"/>
            </w:tcBorders>
            <w:shd w:val="clear" w:color="auto" w:fill="auto"/>
            <w:noWrap/>
            <w:vAlign w:val="bottom"/>
            <w:hideMark/>
          </w:tcPr>
          <w:p w14:paraId="3BAEAA72" w14:textId="77777777" w:rsidR="003261B8" w:rsidRDefault="003261B8">
            <w:pPr>
              <w:rPr>
                <w:rFonts w:ascii="Tahoma" w:hAnsi="Tahoma" w:cs="Tahoma"/>
                <w:sz w:val="20"/>
                <w:szCs w:val="20"/>
              </w:rPr>
            </w:pPr>
            <w:r>
              <w:rPr>
                <w:rFonts w:ascii="Tahoma" w:hAnsi="Tahoma" w:cs="Tahoma"/>
                <w:sz w:val="20"/>
                <w:szCs w:val="20"/>
              </w:rPr>
              <w:t>FONDAZIONE SAN BIAGIO</w:t>
            </w:r>
          </w:p>
        </w:tc>
        <w:tc>
          <w:tcPr>
            <w:tcW w:w="5239" w:type="dxa"/>
            <w:tcBorders>
              <w:top w:val="nil"/>
              <w:left w:val="nil"/>
              <w:bottom w:val="single" w:sz="4" w:space="0" w:color="auto"/>
              <w:right w:val="single" w:sz="4" w:space="0" w:color="auto"/>
            </w:tcBorders>
            <w:shd w:val="clear" w:color="auto" w:fill="auto"/>
            <w:noWrap/>
            <w:vAlign w:val="bottom"/>
            <w:hideMark/>
          </w:tcPr>
          <w:p w14:paraId="36CDB6E0" w14:textId="77777777" w:rsidR="003261B8" w:rsidRDefault="003261B8">
            <w:pPr>
              <w:rPr>
                <w:rFonts w:ascii="Tahoma" w:hAnsi="Tahoma" w:cs="Tahoma"/>
                <w:sz w:val="20"/>
                <w:szCs w:val="20"/>
              </w:rPr>
            </w:pPr>
            <w:r>
              <w:rPr>
                <w:rFonts w:ascii="Tahoma" w:hAnsi="Tahoma" w:cs="Tahoma"/>
                <w:sz w:val="20"/>
                <w:szCs w:val="20"/>
              </w:rPr>
              <w:t>GIOVANI IN FONDAZIONE 2024</w:t>
            </w:r>
          </w:p>
        </w:tc>
        <w:tc>
          <w:tcPr>
            <w:tcW w:w="561" w:type="dxa"/>
            <w:tcBorders>
              <w:top w:val="nil"/>
              <w:left w:val="nil"/>
              <w:bottom w:val="single" w:sz="4" w:space="0" w:color="auto"/>
              <w:right w:val="single" w:sz="4" w:space="0" w:color="auto"/>
            </w:tcBorders>
            <w:shd w:val="clear" w:color="auto" w:fill="auto"/>
            <w:noWrap/>
            <w:vAlign w:val="bottom"/>
            <w:hideMark/>
          </w:tcPr>
          <w:p w14:paraId="0CED7297"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auto" w:fill="auto"/>
            <w:noWrap/>
            <w:vAlign w:val="bottom"/>
            <w:hideMark/>
          </w:tcPr>
          <w:p w14:paraId="0C51BBB6"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369AF914" w14:textId="77777777" w:rsidR="003261B8" w:rsidRDefault="003261B8">
            <w:pPr>
              <w:jc w:val="right"/>
              <w:rPr>
                <w:rFonts w:ascii="Tahoma" w:hAnsi="Tahoma" w:cs="Tahoma"/>
                <w:sz w:val="20"/>
                <w:szCs w:val="20"/>
              </w:rPr>
            </w:pPr>
            <w:r>
              <w:rPr>
                <w:rFonts w:ascii="Tahoma" w:hAnsi="Tahoma" w:cs="Tahoma"/>
                <w:sz w:val="20"/>
                <w:szCs w:val="20"/>
              </w:rPr>
              <w:t>221067</w:t>
            </w:r>
          </w:p>
        </w:tc>
      </w:tr>
      <w:tr w:rsidR="003261B8" w14:paraId="76CB2172"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000000" w:fill="D9E1F2"/>
            <w:noWrap/>
            <w:vAlign w:val="bottom"/>
            <w:hideMark/>
          </w:tcPr>
          <w:p w14:paraId="5918642A" w14:textId="77777777" w:rsidR="003261B8" w:rsidRDefault="003261B8">
            <w:pPr>
              <w:jc w:val="right"/>
              <w:rPr>
                <w:rFonts w:ascii="Tahoma" w:hAnsi="Tahoma" w:cs="Tahoma"/>
                <w:sz w:val="20"/>
                <w:szCs w:val="20"/>
              </w:rPr>
            </w:pPr>
            <w:r>
              <w:rPr>
                <w:rFonts w:ascii="Tahoma" w:hAnsi="Tahoma" w:cs="Tahoma"/>
                <w:sz w:val="20"/>
                <w:szCs w:val="20"/>
              </w:rPr>
              <w:lastRenderedPageBreak/>
              <w:t>38</w:t>
            </w:r>
          </w:p>
        </w:tc>
        <w:tc>
          <w:tcPr>
            <w:tcW w:w="1965" w:type="dxa"/>
            <w:tcBorders>
              <w:top w:val="nil"/>
              <w:left w:val="nil"/>
              <w:bottom w:val="single" w:sz="4" w:space="0" w:color="auto"/>
              <w:right w:val="single" w:sz="4" w:space="0" w:color="auto"/>
            </w:tcBorders>
            <w:shd w:val="clear" w:color="000000" w:fill="D9E1F2"/>
            <w:noWrap/>
            <w:vAlign w:val="bottom"/>
            <w:hideMark/>
          </w:tcPr>
          <w:p w14:paraId="17C77341" w14:textId="77777777" w:rsidR="003261B8" w:rsidRDefault="003261B8">
            <w:pPr>
              <w:rPr>
                <w:rFonts w:ascii="Tahoma" w:hAnsi="Tahoma" w:cs="Tahoma"/>
                <w:sz w:val="20"/>
                <w:szCs w:val="20"/>
              </w:rPr>
            </w:pPr>
            <w:r>
              <w:rPr>
                <w:rFonts w:ascii="Tahoma" w:hAnsi="Tahoma" w:cs="Tahoma"/>
                <w:sz w:val="20"/>
                <w:szCs w:val="20"/>
              </w:rPr>
              <w:t>FONDAZIONE SANT'ANGELA MERICI</w:t>
            </w:r>
          </w:p>
        </w:tc>
        <w:tc>
          <w:tcPr>
            <w:tcW w:w="5239" w:type="dxa"/>
            <w:tcBorders>
              <w:top w:val="nil"/>
              <w:left w:val="nil"/>
              <w:bottom w:val="single" w:sz="4" w:space="0" w:color="auto"/>
              <w:right w:val="single" w:sz="4" w:space="0" w:color="auto"/>
            </w:tcBorders>
            <w:shd w:val="clear" w:color="000000" w:fill="D9E1F2"/>
            <w:noWrap/>
            <w:vAlign w:val="bottom"/>
            <w:hideMark/>
          </w:tcPr>
          <w:p w14:paraId="599D4FD7" w14:textId="77777777" w:rsidR="003261B8" w:rsidRDefault="003261B8">
            <w:pPr>
              <w:rPr>
                <w:rFonts w:ascii="Tahoma" w:hAnsi="Tahoma" w:cs="Tahoma"/>
                <w:sz w:val="20"/>
                <w:szCs w:val="20"/>
              </w:rPr>
            </w:pPr>
            <w:r>
              <w:rPr>
                <w:rFonts w:ascii="Tahoma" w:hAnsi="Tahoma" w:cs="Tahoma"/>
                <w:sz w:val="20"/>
                <w:szCs w:val="20"/>
              </w:rPr>
              <w:t>GIOVANI IN FONDAZIONE 2024</w:t>
            </w:r>
          </w:p>
        </w:tc>
        <w:tc>
          <w:tcPr>
            <w:tcW w:w="561" w:type="dxa"/>
            <w:tcBorders>
              <w:top w:val="nil"/>
              <w:left w:val="nil"/>
              <w:bottom w:val="single" w:sz="4" w:space="0" w:color="auto"/>
              <w:right w:val="single" w:sz="4" w:space="0" w:color="auto"/>
            </w:tcBorders>
            <w:shd w:val="clear" w:color="000000" w:fill="D9E1F2"/>
            <w:noWrap/>
            <w:vAlign w:val="bottom"/>
            <w:hideMark/>
          </w:tcPr>
          <w:p w14:paraId="030CD309"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000000" w:fill="D9E1F2"/>
            <w:noWrap/>
            <w:vAlign w:val="bottom"/>
            <w:hideMark/>
          </w:tcPr>
          <w:p w14:paraId="1E08B146"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000000" w:fill="D9E1F2"/>
            <w:noWrap/>
            <w:vAlign w:val="bottom"/>
            <w:hideMark/>
          </w:tcPr>
          <w:p w14:paraId="4E859C54" w14:textId="77777777" w:rsidR="003261B8" w:rsidRDefault="003261B8">
            <w:pPr>
              <w:jc w:val="right"/>
              <w:rPr>
                <w:rFonts w:ascii="Tahoma" w:hAnsi="Tahoma" w:cs="Tahoma"/>
                <w:sz w:val="20"/>
                <w:szCs w:val="20"/>
              </w:rPr>
            </w:pPr>
            <w:r>
              <w:rPr>
                <w:rFonts w:ascii="Tahoma" w:hAnsi="Tahoma" w:cs="Tahoma"/>
                <w:sz w:val="20"/>
                <w:szCs w:val="20"/>
              </w:rPr>
              <w:t>159880</w:t>
            </w:r>
          </w:p>
        </w:tc>
      </w:tr>
      <w:tr w:rsidR="003261B8" w14:paraId="07D00A75" w14:textId="77777777" w:rsidTr="003261B8">
        <w:trPr>
          <w:trHeight w:val="402"/>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9CF17EF" w14:textId="77777777" w:rsidR="003261B8" w:rsidRDefault="003261B8">
            <w:pPr>
              <w:jc w:val="right"/>
              <w:rPr>
                <w:rFonts w:ascii="Tahoma" w:hAnsi="Tahoma" w:cs="Tahoma"/>
                <w:sz w:val="20"/>
                <w:szCs w:val="20"/>
              </w:rPr>
            </w:pPr>
            <w:r>
              <w:rPr>
                <w:rFonts w:ascii="Tahoma" w:hAnsi="Tahoma" w:cs="Tahoma"/>
                <w:sz w:val="20"/>
                <w:szCs w:val="20"/>
              </w:rPr>
              <w:t>39</w:t>
            </w:r>
          </w:p>
        </w:tc>
        <w:tc>
          <w:tcPr>
            <w:tcW w:w="1965" w:type="dxa"/>
            <w:tcBorders>
              <w:top w:val="nil"/>
              <w:left w:val="nil"/>
              <w:bottom w:val="single" w:sz="4" w:space="0" w:color="auto"/>
              <w:right w:val="single" w:sz="4" w:space="0" w:color="auto"/>
            </w:tcBorders>
            <w:shd w:val="clear" w:color="auto" w:fill="auto"/>
            <w:noWrap/>
            <w:vAlign w:val="bottom"/>
            <w:hideMark/>
          </w:tcPr>
          <w:p w14:paraId="48D6200A" w14:textId="77777777" w:rsidR="003261B8" w:rsidRDefault="003261B8">
            <w:pPr>
              <w:rPr>
                <w:rFonts w:ascii="Tahoma" w:hAnsi="Tahoma" w:cs="Tahoma"/>
                <w:sz w:val="20"/>
                <w:szCs w:val="20"/>
              </w:rPr>
            </w:pPr>
            <w:r>
              <w:rPr>
                <w:rFonts w:ascii="Tahoma" w:hAnsi="Tahoma" w:cs="Tahoma"/>
                <w:sz w:val="20"/>
                <w:szCs w:val="20"/>
              </w:rPr>
              <w:t>FONDAZIONE ZANETTI COMINELLI</w:t>
            </w:r>
          </w:p>
        </w:tc>
        <w:tc>
          <w:tcPr>
            <w:tcW w:w="5239" w:type="dxa"/>
            <w:tcBorders>
              <w:top w:val="nil"/>
              <w:left w:val="nil"/>
              <w:bottom w:val="single" w:sz="4" w:space="0" w:color="auto"/>
              <w:right w:val="single" w:sz="4" w:space="0" w:color="auto"/>
            </w:tcBorders>
            <w:shd w:val="clear" w:color="auto" w:fill="auto"/>
            <w:noWrap/>
            <w:vAlign w:val="bottom"/>
            <w:hideMark/>
          </w:tcPr>
          <w:p w14:paraId="5997EEE8" w14:textId="77777777" w:rsidR="003261B8" w:rsidRDefault="003261B8">
            <w:pPr>
              <w:rPr>
                <w:rFonts w:ascii="Tahoma" w:hAnsi="Tahoma" w:cs="Tahoma"/>
                <w:sz w:val="20"/>
                <w:szCs w:val="20"/>
              </w:rPr>
            </w:pPr>
            <w:r>
              <w:rPr>
                <w:rFonts w:ascii="Tahoma" w:hAnsi="Tahoma" w:cs="Tahoma"/>
                <w:sz w:val="20"/>
                <w:szCs w:val="20"/>
              </w:rPr>
              <w:t>GIOVANI IN FONDAZIONE 2024</w:t>
            </w:r>
          </w:p>
        </w:tc>
        <w:tc>
          <w:tcPr>
            <w:tcW w:w="561" w:type="dxa"/>
            <w:tcBorders>
              <w:top w:val="nil"/>
              <w:left w:val="nil"/>
              <w:bottom w:val="single" w:sz="4" w:space="0" w:color="auto"/>
              <w:right w:val="single" w:sz="4" w:space="0" w:color="auto"/>
            </w:tcBorders>
            <w:shd w:val="clear" w:color="auto" w:fill="auto"/>
            <w:noWrap/>
            <w:vAlign w:val="bottom"/>
            <w:hideMark/>
          </w:tcPr>
          <w:p w14:paraId="34B51ADD" w14:textId="77777777" w:rsidR="003261B8" w:rsidRDefault="003261B8">
            <w:pPr>
              <w:jc w:val="center"/>
              <w:rPr>
                <w:rFonts w:ascii="Tahoma" w:hAnsi="Tahoma" w:cs="Tahoma"/>
                <w:sz w:val="20"/>
                <w:szCs w:val="20"/>
              </w:rPr>
            </w:pPr>
            <w:r>
              <w:rPr>
                <w:rFonts w:ascii="Tahoma" w:hAnsi="Tahoma" w:cs="Tahoma"/>
                <w:sz w:val="20"/>
                <w:szCs w:val="20"/>
              </w:rPr>
              <w:t>3</w:t>
            </w:r>
          </w:p>
        </w:tc>
        <w:tc>
          <w:tcPr>
            <w:tcW w:w="570" w:type="dxa"/>
            <w:tcBorders>
              <w:top w:val="nil"/>
              <w:left w:val="nil"/>
              <w:bottom w:val="single" w:sz="4" w:space="0" w:color="auto"/>
              <w:right w:val="single" w:sz="4" w:space="0" w:color="auto"/>
            </w:tcBorders>
            <w:shd w:val="clear" w:color="auto" w:fill="auto"/>
            <w:noWrap/>
            <w:vAlign w:val="bottom"/>
            <w:hideMark/>
          </w:tcPr>
          <w:p w14:paraId="22D46F4C" w14:textId="77777777" w:rsidR="003261B8" w:rsidRDefault="003261B8">
            <w:pPr>
              <w:jc w:val="center"/>
              <w:rPr>
                <w:rFonts w:ascii="Tahoma" w:hAnsi="Tahoma" w:cs="Tahoma"/>
                <w:sz w:val="20"/>
                <w:szCs w:val="20"/>
              </w:rPr>
            </w:pPr>
            <w:r>
              <w:rPr>
                <w:rFonts w:ascii="Tahoma" w:hAnsi="Tahoma" w:cs="Tahoma"/>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4ABE765F" w14:textId="77777777" w:rsidR="003261B8" w:rsidRDefault="003261B8">
            <w:pPr>
              <w:jc w:val="right"/>
              <w:rPr>
                <w:rFonts w:ascii="Tahoma" w:hAnsi="Tahoma" w:cs="Tahoma"/>
                <w:sz w:val="20"/>
                <w:szCs w:val="20"/>
              </w:rPr>
            </w:pPr>
            <w:r>
              <w:rPr>
                <w:rFonts w:ascii="Tahoma" w:hAnsi="Tahoma" w:cs="Tahoma"/>
                <w:sz w:val="20"/>
                <w:szCs w:val="20"/>
              </w:rPr>
              <w:t>221059</w:t>
            </w:r>
          </w:p>
        </w:tc>
      </w:tr>
    </w:tbl>
    <w:p w14:paraId="29ADB0AF" w14:textId="77777777" w:rsidR="0012158E" w:rsidRPr="003261B8" w:rsidRDefault="0012158E" w:rsidP="0012158E">
      <w:pPr>
        <w:jc w:val="both"/>
        <w:rPr>
          <w:color w:val="000000"/>
        </w:rPr>
      </w:pPr>
      <w:r w:rsidRPr="003261B8">
        <w:rPr>
          <w:color w:val="000000"/>
        </w:rPr>
        <w:t xml:space="preserve">GMO: posti </w:t>
      </w:r>
      <w:r w:rsidRPr="003261B8">
        <w:t>riservati ai giovani con basso reddito (Isee inferiore o uguale a 15.000 €)</w:t>
      </w:r>
    </w:p>
    <w:p w14:paraId="37F7055F" w14:textId="61C276A0" w:rsidR="0003240C" w:rsidRDefault="0003240C" w:rsidP="00590208">
      <w:pPr>
        <w:jc w:val="both"/>
        <w:rPr>
          <w:color w:val="000000"/>
        </w:rPr>
      </w:pPr>
    </w:p>
    <w:p w14:paraId="6E7BC57E" w14:textId="77777777" w:rsidR="00590208" w:rsidRPr="007C6C63" w:rsidRDefault="00590208" w:rsidP="00590208">
      <w:pPr>
        <w:autoSpaceDE w:val="0"/>
        <w:autoSpaceDN w:val="0"/>
        <w:adjustRightInd w:val="0"/>
        <w:rPr>
          <w:b/>
          <w:bCs/>
        </w:rPr>
      </w:pPr>
      <w:r w:rsidRPr="007C6C63">
        <w:rPr>
          <w:b/>
          <w:bCs/>
        </w:rPr>
        <w:t>Requisiti di partecipazione</w:t>
      </w:r>
    </w:p>
    <w:p w14:paraId="29B70DCA" w14:textId="77777777" w:rsidR="003261B8" w:rsidRPr="003261B8" w:rsidRDefault="003261B8" w:rsidP="003261B8">
      <w:pPr>
        <w:autoSpaceDE w:val="0"/>
        <w:autoSpaceDN w:val="0"/>
        <w:adjustRightInd w:val="0"/>
      </w:pPr>
      <w:r w:rsidRPr="003261B8">
        <w:t xml:space="preserve">Come previsto dall’articolo 14 del decreto legislativo 6 marzo 2017, n. 40, possono presentare domanda di partecipazione alla selezione i giovani in possesso dei seguenti requisiti: </w:t>
      </w:r>
    </w:p>
    <w:p w14:paraId="6E98D2F9" w14:textId="77777777" w:rsidR="003261B8" w:rsidRPr="003261B8" w:rsidRDefault="003261B8" w:rsidP="003261B8">
      <w:pPr>
        <w:numPr>
          <w:ilvl w:val="0"/>
          <w:numId w:val="20"/>
        </w:numPr>
        <w:autoSpaceDE w:val="0"/>
        <w:autoSpaceDN w:val="0"/>
        <w:adjustRightInd w:val="0"/>
      </w:pPr>
      <w:r w:rsidRPr="003261B8">
        <w:t xml:space="preserve">a) cittadinanza italiana, oppure di uno degli altri Stati membri dell’Unione Europea, oppure di un Paese extra Unione Europea purché il candidato sia regolarmente soggiornante in Italia; </w:t>
      </w:r>
    </w:p>
    <w:p w14:paraId="77E29D6E" w14:textId="77777777" w:rsidR="003261B8" w:rsidRPr="003261B8" w:rsidRDefault="003261B8" w:rsidP="003261B8">
      <w:pPr>
        <w:numPr>
          <w:ilvl w:val="0"/>
          <w:numId w:val="20"/>
        </w:numPr>
        <w:autoSpaceDE w:val="0"/>
        <w:autoSpaceDN w:val="0"/>
        <w:adjustRightInd w:val="0"/>
      </w:pPr>
      <w:r w:rsidRPr="003261B8">
        <w:t xml:space="preserve">b) aver compiuto il diciottesimo anno di età e non aver superato il ventottesimo anno di età (28 anni e 364 giorni) alla data di presentazione della domanda; </w:t>
      </w:r>
    </w:p>
    <w:p w14:paraId="75711417" w14:textId="6213BF62" w:rsidR="003261B8" w:rsidRDefault="003261B8" w:rsidP="00806337">
      <w:pPr>
        <w:numPr>
          <w:ilvl w:val="0"/>
          <w:numId w:val="20"/>
        </w:numPr>
        <w:autoSpaceDE w:val="0"/>
        <w:autoSpaceDN w:val="0"/>
        <w:adjustRightInd w:val="0"/>
      </w:pPr>
      <w:r w:rsidRPr="003261B8">
        <w:t xml:space="preserve">c) 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 </w:t>
      </w:r>
    </w:p>
    <w:p w14:paraId="261FE15D" w14:textId="77777777" w:rsidR="003261B8" w:rsidRPr="003261B8" w:rsidRDefault="003261B8" w:rsidP="00806337">
      <w:pPr>
        <w:numPr>
          <w:ilvl w:val="0"/>
          <w:numId w:val="20"/>
        </w:numPr>
        <w:autoSpaceDE w:val="0"/>
        <w:autoSpaceDN w:val="0"/>
        <w:adjustRightInd w:val="0"/>
      </w:pPr>
    </w:p>
    <w:p w14:paraId="0E1CB344" w14:textId="77777777" w:rsidR="003261B8" w:rsidRPr="003261B8" w:rsidRDefault="003261B8" w:rsidP="003261B8">
      <w:pPr>
        <w:numPr>
          <w:ilvl w:val="0"/>
          <w:numId w:val="20"/>
        </w:numPr>
        <w:autoSpaceDE w:val="0"/>
        <w:autoSpaceDN w:val="0"/>
        <w:adjustRightInd w:val="0"/>
      </w:pPr>
      <w:r w:rsidRPr="003261B8">
        <w:t xml:space="preserve">Ai giovani è richiesto di leggere attentamente i progetti e le schede di sintesi richiamate nell’articolo 4. Inoltre, si raccomanda di porre attenzione ai progetti con riserva di posti destinati a giovani con minori opportunità (disabilità, bassa scolarizzazione, difficoltà economiche, </w:t>
      </w:r>
      <w:r w:rsidRPr="003261B8">
        <w:rPr>
          <w:i/>
          <w:iCs/>
        </w:rPr>
        <w:t xml:space="preserve">care leavers </w:t>
      </w:r>
      <w:r w:rsidRPr="003261B8">
        <w:t xml:space="preserve">e giovani con temporanea fragilità personale e sociale): per candidarsi ai posti riservati il giovane dovrà necessariamente possedere lo specifico requisito richiesto. </w:t>
      </w:r>
    </w:p>
    <w:p w14:paraId="4BBE7248" w14:textId="7E15E362" w:rsidR="003261B8" w:rsidRPr="003261B8" w:rsidRDefault="003261B8" w:rsidP="003261B8">
      <w:pPr>
        <w:numPr>
          <w:ilvl w:val="0"/>
          <w:numId w:val="20"/>
        </w:numPr>
        <w:autoSpaceDE w:val="0"/>
        <w:autoSpaceDN w:val="0"/>
        <w:adjustRightInd w:val="0"/>
      </w:pPr>
      <w:r w:rsidRPr="003261B8">
        <w:t>I requisiti di partecipazione devono essere posseduti alla data di presentazione della domanda di partecipazione e, ad eccezione del limite di età, mantenuti sino al termine del servizio, a pena di esclusione dalla procedura o dalla prosecuzione del servizio.</w:t>
      </w:r>
    </w:p>
    <w:p w14:paraId="4AE8A19B" w14:textId="77777777" w:rsidR="00590208" w:rsidRDefault="00590208" w:rsidP="00590208">
      <w:pPr>
        <w:autoSpaceDE w:val="0"/>
        <w:autoSpaceDN w:val="0"/>
        <w:adjustRightInd w:val="0"/>
      </w:pPr>
    </w:p>
    <w:p w14:paraId="229FCCD7" w14:textId="30157A6A" w:rsidR="00590208" w:rsidRDefault="00590208" w:rsidP="0024118B">
      <w:pPr>
        <w:autoSpaceDE w:val="0"/>
        <w:autoSpaceDN w:val="0"/>
        <w:adjustRightInd w:val="0"/>
        <w:jc w:val="both"/>
      </w:pPr>
      <w:r>
        <w:t xml:space="preserve">Per candidarsi ai posti riservati il giovane dovrà necessariamente </w:t>
      </w:r>
      <w:r w:rsidR="0024118B">
        <w:t>avere Isee uguale o inferiore a 1</w:t>
      </w:r>
      <w:r w:rsidR="009B4B19">
        <w:t>5</w:t>
      </w:r>
      <w:r w:rsidR="0024118B">
        <w:t>.000 €.</w:t>
      </w:r>
      <w:r w:rsidR="009B4B19">
        <w:t xml:space="preserve"> </w:t>
      </w:r>
    </w:p>
    <w:p w14:paraId="33E03141" w14:textId="3ACE56AB" w:rsidR="00590208" w:rsidRDefault="00590208" w:rsidP="00590208">
      <w:pPr>
        <w:pStyle w:val="Default"/>
        <w:jc w:val="both"/>
      </w:pPr>
    </w:p>
    <w:p w14:paraId="2333118A" w14:textId="77777777" w:rsidR="003261B8" w:rsidRPr="003261B8" w:rsidRDefault="003261B8" w:rsidP="003261B8">
      <w:pPr>
        <w:pStyle w:val="Default"/>
        <w:jc w:val="both"/>
      </w:pPr>
      <w:r w:rsidRPr="003261B8">
        <w:t xml:space="preserve">Non possono presentare domanda i giovani che: </w:t>
      </w:r>
    </w:p>
    <w:p w14:paraId="7934AC6D" w14:textId="77777777" w:rsidR="003261B8" w:rsidRPr="003261B8" w:rsidRDefault="003261B8" w:rsidP="003261B8">
      <w:pPr>
        <w:pStyle w:val="Default"/>
        <w:jc w:val="both"/>
      </w:pPr>
      <w:r w:rsidRPr="003261B8">
        <w:t xml:space="preserve">- appartengano ai corpi militari e alle forze di polizia; </w:t>
      </w:r>
    </w:p>
    <w:p w14:paraId="74C7D4DE" w14:textId="77777777" w:rsidR="003261B8" w:rsidRPr="003261B8" w:rsidRDefault="003261B8" w:rsidP="003261B8">
      <w:pPr>
        <w:pStyle w:val="Default"/>
        <w:jc w:val="both"/>
      </w:pPr>
      <w:r w:rsidRPr="003261B8">
        <w:t xml:space="preserve">- intrattengano, all’atto della pubblicazione del presente bando, con l’ente titolare del programma, del progetto ovvero con l’ente di accoglienza rapporti di lavoro, di collaborazione o di stage retribuiti a qualunque titolo; </w:t>
      </w:r>
    </w:p>
    <w:p w14:paraId="313E51D8" w14:textId="77777777" w:rsidR="003261B8" w:rsidRPr="003261B8" w:rsidRDefault="003261B8" w:rsidP="003261B8">
      <w:pPr>
        <w:pStyle w:val="Default"/>
        <w:jc w:val="both"/>
      </w:pPr>
      <w:r w:rsidRPr="003261B8">
        <w:t xml:space="preserve">- abbiano intrattenuto con l’ente titolare del programma, del progetto ovvero con l’ente di accoglienza rapporti di lavoro, di collaborazione o di stage retribuiti a qualunque titolo di durata superiore a tre mesi nei 12 mesi precedenti la data di pubblicazione del bando; </w:t>
      </w:r>
    </w:p>
    <w:p w14:paraId="3ED6956C" w14:textId="77777777" w:rsidR="003261B8" w:rsidRPr="003261B8" w:rsidRDefault="003261B8" w:rsidP="003261B8">
      <w:pPr>
        <w:pStyle w:val="Default"/>
        <w:jc w:val="both"/>
      </w:pPr>
      <w:r w:rsidRPr="003261B8">
        <w:t xml:space="preserve">- abbiano già prestato il servizio civile nazionale ovvero abbiano già prestato o stiano prestando il Servizio civile universale, oppure abbiano interrotto il servizio prima della scadenza prevista, salvo quanto previsto nei capoversi precedenti. </w:t>
      </w:r>
    </w:p>
    <w:p w14:paraId="5904D893" w14:textId="29F55B44" w:rsidR="0024118B" w:rsidRDefault="0024118B" w:rsidP="0024118B">
      <w:pPr>
        <w:pStyle w:val="Default"/>
        <w:jc w:val="both"/>
      </w:pPr>
    </w:p>
    <w:p w14:paraId="44BB0DB4" w14:textId="1617D991" w:rsidR="0024118B" w:rsidRDefault="0024118B" w:rsidP="0024118B">
      <w:pPr>
        <w:pStyle w:val="Default"/>
        <w:jc w:val="both"/>
        <w:rPr>
          <w:b/>
          <w:bCs/>
        </w:rPr>
      </w:pPr>
      <w:r>
        <w:rPr>
          <w:b/>
          <w:bCs/>
        </w:rPr>
        <w:t>Presentazione delle domande</w:t>
      </w:r>
    </w:p>
    <w:p w14:paraId="0C5C96FA" w14:textId="77777777" w:rsidR="00B25915" w:rsidRDefault="003261B8" w:rsidP="003261B8">
      <w:pPr>
        <w:autoSpaceDE w:val="0"/>
        <w:autoSpaceDN w:val="0"/>
        <w:adjustRightInd w:val="0"/>
        <w:jc w:val="both"/>
        <w:rPr>
          <w:rFonts w:ascii="TimesNewRomanPSMT" w:hAnsi="TimesNewRomanPSMT" w:cs="TimesNewRomanPSMT"/>
          <w:color w:val="000000"/>
        </w:rPr>
      </w:pPr>
      <w:r w:rsidRPr="003261B8">
        <w:rPr>
          <w:rFonts w:ascii="TimesNewRomanPSMT" w:hAnsi="TimesNewRomanPSMT" w:cs="TimesNewRomanPSMT"/>
          <w:color w:val="000000"/>
        </w:rPr>
        <w:t xml:space="preserve">Gli aspiranti operatori volontari devono produrre domanda di partecipazione, indirizzata direttamente all’ente titolare del progetto prescelto, esclusivamente attraverso la piattaforma DOL raggiungibile tramite PC, </w:t>
      </w:r>
      <w:r w:rsidRPr="003261B8">
        <w:rPr>
          <w:rFonts w:ascii="TimesNewRomanPSMT" w:hAnsi="TimesNewRomanPSMT" w:cs="TimesNewRomanPSMT"/>
          <w:i/>
          <w:iCs/>
          <w:color w:val="000000"/>
        </w:rPr>
        <w:t xml:space="preserve">tablet </w:t>
      </w:r>
      <w:r w:rsidRPr="003261B8">
        <w:rPr>
          <w:rFonts w:ascii="TimesNewRomanPSMT" w:hAnsi="TimesNewRomanPSMT" w:cs="TimesNewRomanPSMT"/>
          <w:color w:val="000000"/>
        </w:rPr>
        <w:t xml:space="preserve">e </w:t>
      </w:r>
      <w:r w:rsidRPr="003261B8">
        <w:rPr>
          <w:rFonts w:ascii="TimesNewRomanPSMT" w:hAnsi="TimesNewRomanPSMT" w:cs="TimesNewRomanPSMT"/>
          <w:i/>
          <w:iCs/>
          <w:color w:val="000000"/>
        </w:rPr>
        <w:t xml:space="preserve">smartphone </w:t>
      </w:r>
      <w:r w:rsidRPr="003261B8">
        <w:rPr>
          <w:rFonts w:ascii="TimesNewRomanPSMT" w:hAnsi="TimesNewRomanPSMT" w:cs="TimesNewRomanPSMT"/>
          <w:color w:val="000000"/>
        </w:rPr>
        <w:t xml:space="preserve">all’indirizzo </w:t>
      </w:r>
    </w:p>
    <w:p w14:paraId="3F1CF6F7" w14:textId="77777777" w:rsidR="00B25915" w:rsidRDefault="00B25915" w:rsidP="003261B8">
      <w:pPr>
        <w:autoSpaceDE w:val="0"/>
        <w:autoSpaceDN w:val="0"/>
        <w:adjustRightInd w:val="0"/>
        <w:jc w:val="both"/>
        <w:rPr>
          <w:rFonts w:ascii="TimesNewRomanPSMT" w:hAnsi="TimesNewRomanPSMT" w:cs="TimesNewRomanPSMT"/>
          <w:color w:val="000000"/>
        </w:rPr>
      </w:pPr>
    </w:p>
    <w:p w14:paraId="2A31E125" w14:textId="553B3DAB" w:rsidR="003261B8" w:rsidRPr="003261B8" w:rsidRDefault="003261B8" w:rsidP="00B25915">
      <w:pPr>
        <w:autoSpaceDE w:val="0"/>
        <w:autoSpaceDN w:val="0"/>
        <w:adjustRightInd w:val="0"/>
        <w:jc w:val="center"/>
        <w:rPr>
          <w:rFonts w:ascii="TimesNewRomanPSMT" w:hAnsi="TimesNewRomanPSMT" w:cs="TimesNewRomanPSMT"/>
          <w:color w:val="000000"/>
        </w:rPr>
      </w:pPr>
      <w:r w:rsidRPr="003261B8">
        <w:rPr>
          <w:rFonts w:ascii="TimesNewRomanPSMT" w:hAnsi="TimesNewRomanPSMT" w:cs="TimesNewRomanPSMT"/>
          <w:color w:val="000000"/>
        </w:rPr>
        <w:t>https://domandaonline.serviziocivile.it.</w:t>
      </w:r>
    </w:p>
    <w:p w14:paraId="6AC05D77" w14:textId="77777777" w:rsidR="00B25915" w:rsidRDefault="00B25915" w:rsidP="003261B8">
      <w:pPr>
        <w:autoSpaceDE w:val="0"/>
        <w:autoSpaceDN w:val="0"/>
        <w:adjustRightInd w:val="0"/>
        <w:jc w:val="both"/>
        <w:rPr>
          <w:rFonts w:ascii="TimesNewRomanPSMT" w:hAnsi="TimesNewRomanPSMT" w:cs="TimesNewRomanPSMT"/>
          <w:color w:val="000000"/>
        </w:rPr>
      </w:pPr>
    </w:p>
    <w:p w14:paraId="5696FF10" w14:textId="5718BABA" w:rsidR="003261B8" w:rsidRPr="003261B8" w:rsidRDefault="003261B8" w:rsidP="003261B8">
      <w:pPr>
        <w:autoSpaceDE w:val="0"/>
        <w:autoSpaceDN w:val="0"/>
        <w:adjustRightInd w:val="0"/>
        <w:jc w:val="both"/>
        <w:rPr>
          <w:rFonts w:ascii="TimesNewRomanPSMT" w:hAnsi="TimesNewRomanPSMT" w:cs="TimesNewRomanPSMT"/>
          <w:color w:val="000000"/>
        </w:rPr>
      </w:pPr>
      <w:r w:rsidRPr="003261B8">
        <w:rPr>
          <w:rFonts w:ascii="TimesNewRomanPSMT" w:hAnsi="TimesNewRomanPSMT" w:cs="TimesNewRomanPSMT"/>
          <w:color w:val="000000"/>
        </w:rPr>
        <w:t xml:space="preserve">È possibile presentare una sola domanda di partecipazione per un unico progetto ed un’unica sede, da scegliere tra i progetti elencati negli allegati al presente bando e riportati nella piattaforma DOL. </w:t>
      </w:r>
    </w:p>
    <w:p w14:paraId="29784D46" w14:textId="543CE906" w:rsidR="003261B8" w:rsidRDefault="003261B8" w:rsidP="003261B8">
      <w:pPr>
        <w:autoSpaceDE w:val="0"/>
        <w:autoSpaceDN w:val="0"/>
        <w:adjustRightInd w:val="0"/>
        <w:jc w:val="both"/>
        <w:rPr>
          <w:rFonts w:ascii="TimesNewRomanPSMT" w:hAnsi="TimesNewRomanPSMT" w:cs="TimesNewRomanPSMT"/>
          <w:color w:val="000000"/>
        </w:rPr>
      </w:pPr>
      <w:r w:rsidRPr="003261B8">
        <w:rPr>
          <w:rFonts w:ascii="TimesNewRomanPSMT" w:hAnsi="TimesNewRomanPSMT" w:cs="TimesNewRomanPSMT"/>
          <w:color w:val="000000"/>
        </w:rPr>
        <w:t xml:space="preserve">Per accedere ai servizi di compilazione e presentazione della domanda sulla piattaforma DOL occorre che il candidato sia riconosciuto dal sistema. </w:t>
      </w:r>
      <w:r w:rsidR="00B25915" w:rsidRPr="00B25915">
        <w:rPr>
          <w:rFonts w:ascii="TimesNewRomanPSMT" w:hAnsi="TimesNewRomanPSMT" w:cs="TimesNewRomanPSMT"/>
          <w:color w:val="000000"/>
        </w:rPr>
        <w:t>I cittadini italiani residenti in Italia o all’estero possono accedervi esclusivamente con SPID, il Sistema Pubblico di Identità</w:t>
      </w:r>
    </w:p>
    <w:p w14:paraId="3B95A694" w14:textId="77777777" w:rsidR="003261B8" w:rsidRDefault="003261B8" w:rsidP="003261B8">
      <w:pPr>
        <w:autoSpaceDE w:val="0"/>
        <w:autoSpaceDN w:val="0"/>
        <w:adjustRightInd w:val="0"/>
        <w:jc w:val="both"/>
        <w:rPr>
          <w:rFonts w:ascii="TimesNewRomanPSMT" w:hAnsi="TimesNewRomanPSMT" w:cs="TimesNewRomanPSMT"/>
          <w:color w:val="000000"/>
        </w:rPr>
      </w:pPr>
    </w:p>
    <w:p w14:paraId="53DF4B52" w14:textId="77777777" w:rsidR="00B25915" w:rsidRPr="00B25915" w:rsidRDefault="00B25915" w:rsidP="00B25915">
      <w:pPr>
        <w:autoSpaceDE w:val="0"/>
        <w:autoSpaceDN w:val="0"/>
        <w:adjustRightInd w:val="0"/>
        <w:jc w:val="both"/>
        <w:rPr>
          <w:rFonts w:ascii="TimesNewRomanPSMT" w:hAnsi="TimesNewRomanPSMT" w:cs="TimesNewRomanPSMT"/>
          <w:color w:val="000000"/>
        </w:rPr>
      </w:pPr>
      <w:r w:rsidRPr="00B25915">
        <w:rPr>
          <w:rFonts w:ascii="TimesNewRomanPSMT" w:hAnsi="TimesNewRomanPSMT" w:cs="TimesNewRomanPSMT"/>
          <w:color w:val="000000"/>
        </w:rPr>
        <w:t xml:space="preserve">Le domande di partecipazione devono essere presentate esclusivamente nella modalità </w:t>
      </w:r>
      <w:r w:rsidRPr="00B25915">
        <w:rPr>
          <w:rFonts w:ascii="TimesNewRomanPSMT" w:hAnsi="TimesNewRomanPSMT" w:cs="TimesNewRomanPSMT"/>
          <w:i/>
          <w:iCs/>
          <w:color w:val="000000"/>
        </w:rPr>
        <w:t xml:space="preserve">on-line </w:t>
      </w:r>
      <w:r w:rsidRPr="00B25915">
        <w:rPr>
          <w:rFonts w:ascii="TimesNewRomanPSMT" w:hAnsi="TimesNewRomanPSMT" w:cs="TimesNewRomanPSMT"/>
          <w:color w:val="000000"/>
        </w:rPr>
        <w:t xml:space="preserve">sopra descritta, </w:t>
      </w:r>
      <w:r w:rsidRPr="00B25915">
        <w:rPr>
          <w:rFonts w:ascii="TimesNewRomanPSMT" w:hAnsi="TimesNewRomanPSMT" w:cs="TimesNewRomanPSMT"/>
          <w:b/>
          <w:bCs/>
          <w:color w:val="000000"/>
        </w:rPr>
        <w:t xml:space="preserve">entro e non oltre le ore 14:00 del 18 febbraio 2025. </w:t>
      </w:r>
    </w:p>
    <w:p w14:paraId="385962C7" w14:textId="77777777" w:rsidR="00B25915" w:rsidRPr="00B25915" w:rsidRDefault="00B25915" w:rsidP="00B25915">
      <w:pPr>
        <w:autoSpaceDE w:val="0"/>
        <w:autoSpaceDN w:val="0"/>
        <w:adjustRightInd w:val="0"/>
        <w:jc w:val="both"/>
        <w:rPr>
          <w:rFonts w:ascii="TimesNewRomanPSMT" w:hAnsi="TimesNewRomanPSMT" w:cs="TimesNewRomanPSMT"/>
          <w:color w:val="000000"/>
        </w:rPr>
      </w:pPr>
      <w:r w:rsidRPr="00B25915">
        <w:rPr>
          <w:rFonts w:ascii="TimesNewRomanPSMT" w:hAnsi="TimesNewRomanPSMT" w:cs="TimesNewRomanPSMT"/>
          <w:color w:val="000000"/>
        </w:rPr>
        <w:t xml:space="preserve">Oltre tale termine il sistema non consentirà la presentazione delle domande. Le domande trasmesse con modalità diverse non saranno prese in considerazione. </w:t>
      </w:r>
    </w:p>
    <w:p w14:paraId="297FAE11" w14:textId="77777777" w:rsidR="00B25915" w:rsidRPr="00B25915" w:rsidRDefault="00B25915" w:rsidP="00B25915">
      <w:pPr>
        <w:autoSpaceDE w:val="0"/>
        <w:autoSpaceDN w:val="0"/>
        <w:adjustRightInd w:val="0"/>
        <w:jc w:val="both"/>
        <w:rPr>
          <w:rFonts w:ascii="TimesNewRomanPSMT" w:hAnsi="TimesNewRomanPSMT" w:cs="TimesNewRomanPSMT"/>
          <w:color w:val="000000"/>
        </w:rPr>
      </w:pPr>
      <w:r w:rsidRPr="00B25915">
        <w:rPr>
          <w:rFonts w:ascii="TimesNewRomanPSMT" w:hAnsi="TimesNewRomanPSMT" w:cs="TimesNewRomanPSMT"/>
          <w:color w:val="000000"/>
        </w:rPr>
        <w:t xml:space="preserve">In caso di errata compilazione, è consentito annullare la propria domanda fino alle ore 14:00 del giorno precedente a quello di scadenza del presente bando. </w:t>
      </w:r>
    </w:p>
    <w:p w14:paraId="179584AB" w14:textId="5E0F3F5A" w:rsidR="0024118B" w:rsidRDefault="0024118B" w:rsidP="0024118B">
      <w:pPr>
        <w:pStyle w:val="Default"/>
        <w:jc w:val="both"/>
      </w:pPr>
    </w:p>
    <w:p w14:paraId="09FE587C" w14:textId="3C2EA8DC" w:rsidR="0024118B" w:rsidRDefault="0024118B" w:rsidP="0024118B">
      <w:pPr>
        <w:pStyle w:val="Default"/>
        <w:jc w:val="both"/>
      </w:pPr>
      <w:r>
        <w:t>Al termine del bando si svolgeranno le procedure selettive.</w:t>
      </w:r>
    </w:p>
    <w:p w14:paraId="6510D244" w14:textId="0A27BCF0" w:rsidR="0024118B" w:rsidRDefault="0024118B" w:rsidP="0024118B">
      <w:pPr>
        <w:pStyle w:val="Default"/>
        <w:jc w:val="both"/>
      </w:pPr>
    </w:p>
    <w:p w14:paraId="4AFCE7AD" w14:textId="786980F6" w:rsidR="0012158E" w:rsidRDefault="0012158E" w:rsidP="0012158E">
      <w:pPr>
        <w:pStyle w:val="NormaleWeb"/>
        <w:spacing w:before="0" w:beforeAutospacing="0" w:after="0" w:afterAutospacing="0"/>
        <w:jc w:val="both"/>
      </w:pPr>
      <w:r w:rsidRPr="007C6C63">
        <w:t xml:space="preserve">Le informazioni complete </w:t>
      </w:r>
      <w:r>
        <w:t xml:space="preserve">sul Bando </w:t>
      </w:r>
      <w:r w:rsidRPr="007C6C63">
        <w:t xml:space="preserve">sono reperibili sul sito </w:t>
      </w:r>
      <w:hyperlink r:id="rId6" w:history="1">
        <w:r w:rsidR="00B25915" w:rsidRPr="00F8015B">
          <w:rPr>
            <w:rStyle w:val="Collegamentoipertestuale"/>
          </w:rPr>
          <w:t>https://serviziocivilemn.it/</w:t>
        </w:r>
      </w:hyperlink>
      <w:r w:rsidR="00B25915">
        <w:t xml:space="preserve">  </w:t>
      </w:r>
      <w:r w:rsidRPr="007C6C63">
        <w:t>e sui siti internet degli enti so</w:t>
      </w:r>
      <w:r>
        <w:t xml:space="preserve">pra </w:t>
      </w:r>
      <w:r w:rsidRPr="007C6C63">
        <w:t>indicati, dove sono anche riportate le schede sintetiche dei progetti con le relative attività e caratteristiche.</w:t>
      </w:r>
    </w:p>
    <w:p w14:paraId="4F3B949E" w14:textId="500EE262" w:rsidR="00B25915" w:rsidRDefault="00B25915" w:rsidP="0012158E">
      <w:pPr>
        <w:pStyle w:val="NormaleWeb"/>
        <w:spacing w:before="0" w:beforeAutospacing="0" w:after="0" w:afterAutospacing="0"/>
        <w:jc w:val="both"/>
      </w:pPr>
      <w:r>
        <w:t xml:space="preserve">Per informazioni contatttare: </w:t>
      </w:r>
      <w:hyperlink r:id="rId7" w:history="1">
        <w:r w:rsidRPr="00F8015B">
          <w:rPr>
            <w:rStyle w:val="Collegamentoipertestuale"/>
          </w:rPr>
          <w:t>info@serciv.it</w:t>
        </w:r>
      </w:hyperlink>
      <w:r>
        <w:t xml:space="preserve">   348.7419763</w:t>
      </w:r>
    </w:p>
    <w:p w14:paraId="647C9270" w14:textId="77777777" w:rsidR="00B25915" w:rsidRDefault="00B25915" w:rsidP="0012158E">
      <w:pPr>
        <w:pStyle w:val="NormaleWeb"/>
        <w:spacing w:before="0" w:beforeAutospacing="0" w:after="0" w:afterAutospacing="0"/>
        <w:jc w:val="both"/>
      </w:pPr>
    </w:p>
    <w:p w14:paraId="452133AF" w14:textId="77777777" w:rsidR="00B25915" w:rsidRPr="007C6C63" w:rsidRDefault="00B25915" w:rsidP="0012158E">
      <w:pPr>
        <w:pStyle w:val="NormaleWeb"/>
        <w:spacing w:before="0" w:beforeAutospacing="0" w:after="0" w:afterAutospacing="0"/>
        <w:jc w:val="both"/>
      </w:pPr>
    </w:p>
    <w:p w14:paraId="31880A39" w14:textId="77777777" w:rsidR="0012158E" w:rsidRDefault="0012158E" w:rsidP="0024118B">
      <w:pPr>
        <w:pStyle w:val="Default"/>
        <w:jc w:val="both"/>
      </w:pPr>
    </w:p>
    <w:p w14:paraId="73970B99" w14:textId="04A4E945" w:rsidR="00590208" w:rsidRDefault="00590208" w:rsidP="00590208">
      <w:pPr>
        <w:pStyle w:val="Default"/>
        <w:jc w:val="both"/>
      </w:pPr>
    </w:p>
    <w:p w14:paraId="4595A9D9" w14:textId="3C31607A" w:rsidR="00590208" w:rsidRDefault="00590208" w:rsidP="00590208">
      <w:pPr>
        <w:pStyle w:val="Default"/>
        <w:jc w:val="both"/>
      </w:pPr>
    </w:p>
    <w:p w14:paraId="4D4EE9BB" w14:textId="67699AB9" w:rsidR="00590208" w:rsidRDefault="00590208" w:rsidP="00590208">
      <w:pPr>
        <w:pStyle w:val="Default"/>
        <w:jc w:val="both"/>
      </w:pPr>
    </w:p>
    <w:p w14:paraId="46A24B80" w14:textId="77777777" w:rsidR="009C51F8" w:rsidRPr="009C51F8" w:rsidRDefault="009C51F8" w:rsidP="009C51F8">
      <w:pPr>
        <w:tabs>
          <w:tab w:val="num" w:pos="142"/>
        </w:tabs>
        <w:jc w:val="both"/>
      </w:pPr>
    </w:p>
    <w:p w14:paraId="355D4039" w14:textId="322D6EAA" w:rsidR="00D3184D" w:rsidRPr="009C51F8" w:rsidRDefault="00D3184D" w:rsidP="009C51F8">
      <w:pPr>
        <w:tabs>
          <w:tab w:val="num" w:pos="142"/>
        </w:tabs>
        <w:jc w:val="both"/>
      </w:pPr>
      <w:r w:rsidRPr="009C51F8">
        <w:t xml:space="preserve">                                                            </w:t>
      </w:r>
    </w:p>
    <w:sectPr w:rsidR="00D3184D" w:rsidRPr="009C51F8" w:rsidSect="0048191B">
      <w:pgSz w:w="12240" w:h="15840"/>
      <w:pgMar w:top="709"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altName w:val="Calibri"/>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A154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10AE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ADF84B"/>
    <w:multiLevelType w:val="hybridMultilevel"/>
    <w:tmpl w:val="7C51E7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0AA583"/>
    <w:multiLevelType w:val="hybridMultilevel"/>
    <w:tmpl w:val="F1C233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CE41D0"/>
    <w:multiLevelType w:val="hybridMultilevel"/>
    <w:tmpl w:val="655BF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F13222"/>
    <w:multiLevelType w:val="hybridMultilevel"/>
    <w:tmpl w:val="181AF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A6D3C0"/>
    <w:multiLevelType w:val="hybridMultilevel"/>
    <w:tmpl w:val="CE63F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00154C"/>
    <w:multiLevelType w:val="hybridMultilevel"/>
    <w:tmpl w:val="8772A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2639F"/>
    <w:multiLevelType w:val="hybridMultilevel"/>
    <w:tmpl w:val="A1231F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1" w15:restartNumberingAfterBreak="0">
    <w:nsid w:val="401F264C"/>
    <w:multiLevelType w:val="hybridMultilevel"/>
    <w:tmpl w:val="C24089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A1D7FA"/>
    <w:multiLevelType w:val="hybridMultilevel"/>
    <w:tmpl w:val="25AB14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724614D"/>
    <w:multiLevelType w:val="hybridMultilevel"/>
    <w:tmpl w:val="27F4028C"/>
    <w:lvl w:ilvl="0" w:tplc="8E9C59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087DE9"/>
    <w:multiLevelType w:val="hybridMultilevel"/>
    <w:tmpl w:val="64F96A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27BF3"/>
    <w:multiLevelType w:val="hybridMultilevel"/>
    <w:tmpl w:val="C7628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CD196D"/>
    <w:multiLevelType w:val="hybridMultilevel"/>
    <w:tmpl w:val="48846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F0B7B3"/>
    <w:multiLevelType w:val="hybridMultilevel"/>
    <w:tmpl w:val="F41D4E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444CBC"/>
    <w:multiLevelType w:val="hybridMultilevel"/>
    <w:tmpl w:val="744F85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9242254">
    <w:abstractNumId w:val="19"/>
  </w:num>
  <w:num w:numId="2" w16cid:durableId="1204516297">
    <w:abstractNumId w:val="15"/>
  </w:num>
  <w:num w:numId="3" w16cid:durableId="1556696133">
    <w:abstractNumId w:val="3"/>
  </w:num>
  <w:num w:numId="4" w16cid:durableId="1864904653">
    <w:abstractNumId w:val="2"/>
  </w:num>
  <w:num w:numId="5" w16cid:durableId="1516337592">
    <w:abstractNumId w:val="13"/>
  </w:num>
  <w:num w:numId="6" w16cid:durableId="476068712">
    <w:abstractNumId w:val="7"/>
  </w:num>
  <w:num w:numId="7" w16cid:durableId="442769567">
    <w:abstractNumId w:val="16"/>
  </w:num>
  <w:num w:numId="8" w16cid:durableId="1339040341">
    <w:abstractNumId w:val="10"/>
  </w:num>
  <w:num w:numId="9" w16cid:durableId="124616480">
    <w:abstractNumId w:val="12"/>
  </w:num>
  <w:num w:numId="10" w16cid:durableId="1590699689">
    <w:abstractNumId w:val="8"/>
  </w:num>
  <w:num w:numId="11" w16cid:durableId="844367560">
    <w:abstractNumId w:val="5"/>
  </w:num>
  <w:num w:numId="12" w16cid:durableId="1835563317">
    <w:abstractNumId w:val="14"/>
  </w:num>
  <w:num w:numId="13" w16cid:durableId="1030490054">
    <w:abstractNumId w:val="20"/>
  </w:num>
  <w:num w:numId="14" w16cid:durableId="1837182312">
    <w:abstractNumId w:val="6"/>
  </w:num>
  <w:num w:numId="15" w16cid:durableId="2054234424">
    <w:abstractNumId w:val="4"/>
  </w:num>
  <w:num w:numId="16" w16cid:durableId="1748847304">
    <w:abstractNumId w:val="9"/>
  </w:num>
  <w:num w:numId="17" w16cid:durableId="1374500742">
    <w:abstractNumId w:val="18"/>
  </w:num>
  <w:num w:numId="18" w16cid:durableId="998192056">
    <w:abstractNumId w:val="17"/>
  </w:num>
  <w:num w:numId="19" w16cid:durableId="706682537">
    <w:abstractNumId w:val="11"/>
  </w:num>
  <w:num w:numId="20" w16cid:durableId="31808124">
    <w:abstractNumId w:val="0"/>
  </w:num>
  <w:num w:numId="21" w16cid:durableId="55300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oNotTrackMoves/>
  <w:defaultTabStop w:val="709"/>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84D"/>
    <w:rsid w:val="000302F4"/>
    <w:rsid w:val="0003240C"/>
    <w:rsid w:val="0012158E"/>
    <w:rsid w:val="00147E9D"/>
    <w:rsid w:val="0024118B"/>
    <w:rsid w:val="002674AD"/>
    <w:rsid w:val="00272E90"/>
    <w:rsid w:val="002D0ED3"/>
    <w:rsid w:val="003261B8"/>
    <w:rsid w:val="00405486"/>
    <w:rsid w:val="0048191B"/>
    <w:rsid w:val="00486D7A"/>
    <w:rsid w:val="00487088"/>
    <w:rsid w:val="004A5FFB"/>
    <w:rsid w:val="004E0C8D"/>
    <w:rsid w:val="00590208"/>
    <w:rsid w:val="005D358C"/>
    <w:rsid w:val="005D4CDE"/>
    <w:rsid w:val="005F46A5"/>
    <w:rsid w:val="00612B70"/>
    <w:rsid w:val="00692850"/>
    <w:rsid w:val="006C28F0"/>
    <w:rsid w:val="007C6C63"/>
    <w:rsid w:val="00822B68"/>
    <w:rsid w:val="008616F8"/>
    <w:rsid w:val="00892552"/>
    <w:rsid w:val="008E456D"/>
    <w:rsid w:val="00980D8B"/>
    <w:rsid w:val="009B4B19"/>
    <w:rsid w:val="009C51F8"/>
    <w:rsid w:val="00A02F3A"/>
    <w:rsid w:val="00AC643B"/>
    <w:rsid w:val="00AE7ECB"/>
    <w:rsid w:val="00B12D31"/>
    <w:rsid w:val="00B25915"/>
    <w:rsid w:val="00D02B51"/>
    <w:rsid w:val="00D3184D"/>
    <w:rsid w:val="00EE035C"/>
    <w:rsid w:val="00F03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5142D"/>
  <w15:chartTrackingRefBased/>
  <w15:docId w15:val="{576396BF-DC70-4C82-8C14-4D780F6B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utoSpaceDE w:val="0"/>
      <w:autoSpaceDN w:val="0"/>
      <w:adjustRightInd w:val="0"/>
      <w:jc w:val="both"/>
    </w:pPr>
    <w:rPr>
      <w:color w:val="000000"/>
    </w:rPr>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jc w:val="center"/>
    </w:pPr>
    <w:rPr>
      <w:b/>
      <w:bCs/>
      <w:i/>
      <w:iCs/>
      <w:caps/>
      <w:color w:val="000000"/>
    </w:rPr>
  </w:style>
  <w:style w:type="paragraph" w:customStyle="1" w:styleId="Default">
    <w:name w:val="Default"/>
    <w:pPr>
      <w:autoSpaceDE w:val="0"/>
      <w:autoSpaceDN w:val="0"/>
      <w:adjustRightInd w:val="0"/>
    </w:pPr>
    <w:rPr>
      <w:color w:val="000000"/>
      <w:sz w:val="24"/>
      <w:szCs w:val="24"/>
    </w:rPr>
  </w:style>
  <w:style w:type="paragraph" w:styleId="Rientrocorpodeltesto">
    <w:name w:val="Body Text Indent"/>
    <w:basedOn w:val="Normale"/>
    <w:link w:val="RientrocorpodeltestoCarattere"/>
    <w:uiPriority w:val="99"/>
    <w:semiHidden/>
    <w:unhideWhenUsed/>
    <w:rsid w:val="00D3184D"/>
    <w:pPr>
      <w:spacing w:after="120"/>
      <w:ind w:left="283"/>
    </w:pPr>
  </w:style>
  <w:style w:type="character" w:customStyle="1" w:styleId="RientrocorpodeltestoCarattere">
    <w:name w:val="Rientro corpo del testo Carattere"/>
    <w:link w:val="Rientrocorpodeltesto"/>
    <w:uiPriority w:val="99"/>
    <w:semiHidden/>
    <w:rsid w:val="00D3184D"/>
    <w:rPr>
      <w:sz w:val="24"/>
      <w:szCs w:val="24"/>
    </w:rPr>
  </w:style>
  <w:style w:type="paragraph" w:styleId="Corpodeltesto3">
    <w:name w:val="Body Text 3"/>
    <w:basedOn w:val="Normale"/>
    <w:link w:val="Corpodeltesto3Carattere"/>
    <w:uiPriority w:val="99"/>
    <w:unhideWhenUsed/>
    <w:rsid w:val="00D3184D"/>
    <w:pPr>
      <w:spacing w:after="120"/>
    </w:pPr>
    <w:rPr>
      <w:sz w:val="16"/>
      <w:szCs w:val="16"/>
    </w:rPr>
  </w:style>
  <w:style w:type="character" w:customStyle="1" w:styleId="Corpodeltesto3Carattere">
    <w:name w:val="Corpo del testo 3 Carattere"/>
    <w:link w:val="Corpodeltesto3"/>
    <w:uiPriority w:val="99"/>
    <w:rsid w:val="00D3184D"/>
    <w:rPr>
      <w:sz w:val="16"/>
      <w:szCs w:val="16"/>
    </w:rPr>
  </w:style>
  <w:style w:type="paragraph" w:styleId="Paragrafoelenco">
    <w:name w:val="List Paragraph"/>
    <w:basedOn w:val="Normale"/>
    <w:uiPriority w:val="1"/>
    <w:qFormat/>
    <w:rsid w:val="00D3184D"/>
    <w:pPr>
      <w:ind w:left="720"/>
      <w:contextualSpacing/>
    </w:pPr>
  </w:style>
  <w:style w:type="paragraph" w:styleId="NormaleWeb">
    <w:name w:val="Normal (Web)"/>
    <w:basedOn w:val="Normale"/>
    <w:uiPriority w:val="99"/>
    <w:semiHidden/>
    <w:unhideWhenUsed/>
    <w:rsid w:val="00405486"/>
    <w:pPr>
      <w:spacing w:before="100" w:beforeAutospacing="1" w:after="100" w:afterAutospacing="1"/>
    </w:pPr>
  </w:style>
  <w:style w:type="paragraph" w:styleId="Intestazione">
    <w:name w:val="header"/>
    <w:basedOn w:val="Normale"/>
    <w:link w:val="IntestazioneCarattere"/>
    <w:uiPriority w:val="99"/>
    <w:unhideWhenUsed/>
    <w:rsid w:val="00405486"/>
    <w:pPr>
      <w:tabs>
        <w:tab w:val="center" w:pos="4819"/>
        <w:tab w:val="right" w:pos="9638"/>
      </w:tabs>
    </w:pPr>
    <w:rPr>
      <w:rFonts w:ascii="Calibri" w:eastAsia="Calibri" w:hAnsi="Calibri"/>
      <w:sz w:val="20"/>
      <w:szCs w:val="20"/>
      <w:lang w:val="x-none" w:eastAsia="x-none"/>
    </w:rPr>
  </w:style>
  <w:style w:type="character" w:customStyle="1" w:styleId="IntestazioneCarattere">
    <w:name w:val="Intestazione Carattere"/>
    <w:link w:val="Intestazione"/>
    <w:uiPriority w:val="99"/>
    <w:rsid w:val="00405486"/>
    <w:rPr>
      <w:rFonts w:ascii="Calibri" w:eastAsia="Calibri" w:hAnsi="Calibri"/>
      <w:lang w:val="x-none" w:eastAsia="x-none"/>
    </w:rPr>
  </w:style>
  <w:style w:type="character" w:styleId="Collegamentoipertestuale">
    <w:name w:val="Hyperlink"/>
    <w:uiPriority w:val="99"/>
    <w:unhideWhenUsed/>
    <w:rsid w:val="00405486"/>
    <w:rPr>
      <w:color w:val="0563C1"/>
      <w:u w:val="single"/>
    </w:rPr>
  </w:style>
  <w:style w:type="character" w:styleId="Menzionenonrisolta">
    <w:name w:val="Unresolved Mention"/>
    <w:uiPriority w:val="99"/>
    <w:semiHidden/>
    <w:unhideWhenUsed/>
    <w:rsid w:val="00405486"/>
    <w:rPr>
      <w:color w:val="605E5C"/>
      <w:shd w:val="clear" w:color="auto" w:fill="E1DFDD"/>
    </w:rPr>
  </w:style>
  <w:style w:type="table" w:styleId="Grigliatabella">
    <w:name w:val="Table Grid"/>
    <w:basedOn w:val="Tabellanormale"/>
    <w:uiPriority w:val="59"/>
    <w:rsid w:val="005902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2436">
      <w:bodyDiv w:val="1"/>
      <w:marLeft w:val="0"/>
      <w:marRight w:val="0"/>
      <w:marTop w:val="0"/>
      <w:marBottom w:val="0"/>
      <w:divBdr>
        <w:top w:val="none" w:sz="0" w:space="0" w:color="auto"/>
        <w:left w:val="none" w:sz="0" w:space="0" w:color="auto"/>
        <w:bottom w:val="none" w:sz="0" w:space="0" w:color="auto"/>
        <w:right w:val="none" w:sz="0" w:space="0" w:color="auto"/>
      </w:divBdr>
    </w:div>
    <w:div w:id="206721644">
      <w:bodyDiv w:val="1"/>
      <w:marLeft w:val="0"/>
      <w:marRight w:val="0"/>
      <w:marTop w:val="0"/>
      <w:marBottom w:val="0"/>
      <w:divBdr>
        <w:top w:val="none" w:sz="0" w:space="0" w:color="auto"/>
        <w:left w:val="none" w:sz="0" w:space="0" w:color="auto"/>
        <w:bottom w:val="none" w:sz="0" w:space="0" w:color="auto"/>
        <w:right w:val="none" w:sz="0" w:space="0" w:color="auto"/>
      </w:divBdr>
    </w:div>
    <w:div w:id="456267249">
      <w:bodyDiv w:val="1"/>
      <w:marLeft w:val="0"/>
      <w:marRight w:val="0"/>
      <w:marTop w:val="0"/>
      <w:marBottom w:val="0"/>
      <w:divBdr>
        <w:top w:val="none" w:sz="0" w:space="0" w:color="auto"/>
        <w:left w:val="none" w:sz="0" w:space="0" w:color="auto"/>
        <w:bottom w:val="none" w:sz="0" w:space="0" w:color="auto"/>
        <w:right w:val="none" w:sz="0" w:space="0" w:color="auto"/>
      </w:divBdr>
    </w:div>
    <w:div w:id="647127496">
      <w:bodyDiv w:val="1"/>
      <w:marLeft w:val="0"/>
      <w:marRight w:val="0"/>
      <w:marTop w:val="0"/>
      <w:marBottom w:val="0"/>
      <w:divBdr>
        <w:top w:val="none" w:sz="0" w:space="0" w:color="auto"/>
        <w:left w:val="none" w:sz="0" w:space="0" w:color="auto"/>
        <w:bottom w:val="none" w:sz="0" w:space="0" w:color="auto"/>
        <w:right w:val="none" w:sz="0" w:space="0" w:color="auto"/>
      </w:divBdr>
    </w:div>
    <w:div w:id="811018792">
      <w:bodyDiv w:val="1"/>
      <w:marLeft w:val="0"/>
      <w:marRight w:val="0"/>
      <w:marTop w:val="0"/>
      <w:marBottom w:val="0"/>
      <w:divBdr>
        <w:top w:val="none" w:sz="0" w:space="0" w:color="auto"/>
        <w:left w:val="none" w:sz="0" w:space="0" w:color="auto"/>
        <w:bottom w:val="none" w:sz="0" w:space="0" w:color="auto"/>
        <w:right w:val="none" w:sz="0" w:space="0" w:color="auto"/>
      </w:divBdr>
    </w:div>
    <w:div w:id="857112028">
      <w:bodyDiv w:val="1"/>
      <w:marLeft w:val="0"/>
      <w:marRight w:val="0"/>
      <w:marTop w:val="0"/>
      <w:marBottom w:val="0"/>
      <w:divBdr>
        <w:top w:val="none" w:sz="0" w:space="0" w:color="auto"/>
        <w:left w:val="none" w:sz="0" w:space="0" w:color="auto"/>
        <w:bottom w:val="none" w:sz="0" w:space="0" w:color="auto"/>
        <w:right w:val="none" w:sz="0" w:space="0" w:color="auto"/>
      </w:divBdr>
    </w:div>
    <w:div w:id="952634854">
      <w:bodyDiv w:val="1"/>
      <w:marLeft w:val="0"/>
      <w:marRight w:val="0"/>
      <w:marTop w:val="0"/>
      <w:marBottom w:val="0"/>
      <w:divBdr>
        <w:top w:val="none" w:sz="0" w:space="0" w:color="auto"/>
        <w:left w:val="none" w:sz="0" w:space="0" w:color="auto"/>
        <w:bottom w:val="none" w:sz="0" w:space="0" w:color="auto"/>
        <w:right w:val="none" w:sz="0" w:space="0" w:color="auto"/>
      </w:divBdr>
    </w:div>
    <w:div w:id="1176729388">
      <w:bodyDiv w:val="1"/>
      <w:marLeft w:val="0"/>
      <w:marRight w:val="0"/>
      <w:marTop w:val="0"/>
      <w:marBottom w:val="0"/>
      <w:divBdr>
        <w:top w:val="none" w:sz="0" w:space="0" w:color="auto"/>
        <w:left w:val="none" w:sz="0" w:space="0" w:color="auto"/>
        <w:bottom w:val="none" w:sz="0" w:space="0" w:color="auto"/>
        <w:right w:val="none" w:sz="0" w:space="0" w:color="auto"/>
      </w:divBdr>
    </w:div>
    <w:div w:id="1264069764">
      <w:bodyDiv w:val="1"/>
      <w:marLeft w:val="0"/>
      <w:marRight w:val="0"/>
      <w:marTop w:val="0"/>
      <w:marBottom w:val="0"/>
      <w:divBdr>
        <w:top w:val="none" w:sz="0" w:space="0" w:color="auto"/>
        <w:left w:val="none" w:sz="0" w:space="0" w:color="auto"/>
        <w:bottom w:val="none" w:sz="0" w:space="0" w:color="auto"/>
        <w:right w:val="none" w:sz="0" w:space="0" w:color="auto"/>
      </w:divBdr>
    </w:div>
    <w:div w:id="1304236453">
      <w:bodyDiv w:val="1"/>
      <w:marLeft w:val="0"/>
      <w:marRight w:val="0"/>
      <w:marTop w:val="0"/>
      <w:marBottom w:val="0"/>
      <w:divBdr>
        <w:top w:val="none" w:sz="0" w:space="0" w:color="auto"/>
        <w:left w:val="none" w:sz="0" w:space="0" w:color="auto"/>
        <w:bottom w:val="none" w:sz="0" w:space="0" w:color="auto"/>
        <w:right w:val="none" w:sz="0" w:space="0" w:color="auto"/>
      </w:divBdr>
    </w:div>
    <w:div w:id="2037072538">
      <w:bodyDiv w:val="1"/>
      <w:marLeft w:val="0"/>
      <w:marRight w:val="0"/>
      <w:marTop w:val="0"/>
      <w:marBottom w:val="0"/>
      <w:divBdr>
        <w:top w:val="none" w:sz="0" w:space="0" w:color="auto"/>
        <w:left w:val="none" w:sz="0" w:space="0" w:color="auto"/>
        <w:bottom w:val="none" w:sz="0" w:space="0" w:color="auto"/>
        <w:right w:val="none" w:sz="0" w:space="0" w:color="auto"/>
      </w:divBdr>
    </w:div>
    <w:div w:id="20412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rci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ziocivilemn.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1365</Words>
  <Characters>7783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PROMEMORIA DEL</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 DEL</dc:title>
  <dc:subject/>
  <dc:creator>a</dc:creator>
  <cp:keywords/>
  <cp:lastModifiedBy>massimo@serciv.it</cp:lastModifiedBy>
  <cp:revision>12</cp:revision>
  <dcterms:created xsi:type="dcterms:W3CDTF">2018-08-21T04:44:00Z</dcterms:created>
  <dcterms:modified xsi:type="dcterms:W3CDTF">2024-12-21T07:15:00Z</dcterms:modified>
</cp:coreProperties>
</file>